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0E" w:rsidRDefault="005A110E" w:rsidP="005A110E">
      <w:pPr>
        <w:pStyle w:val="NormalWeb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ÖĞRETMENLERİN MESLEKİ ÇALIŞMA KONULARI</w:t>
      </w:r>
    </w:p>
    <w:p w:rsidR="005A110E" w:rsidRDefault="005A110E" w:rsidP="005A110E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(2014-2015 Eğitim Öğretim Yılı Eylül Ayı) </w:t>
      </w:r>
    </w:p>
    <w:p w:rsidR="00786132" w:rsidRPr="00080378" w:rsidRDefault="00786132" w:rsidP="00786132">
      <w:pPr>
        <w:pStyle w:val="NormalWeb"/>
        <w:jc w:val="center"/>
        <w:rPr>
          <w:b/>
          <w:color w:val="000000"/>
        </w:rPr>
      </w:pP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Millî Eğitim Bakanlığı Okul Öncesi Eğitim ve İlköğretim Kurumları Yönetmeliği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 xml:space="preserve">Millî Eğitim Bakanlığı Okul Öncesi Eğitim ve İlköğretim Kurumları </w:t>
      </w:r>
      <w:proofErr w:type="gramStart"/>
      <w:r w:rsidRPr="00080378">
        <w:rPr>
          <w:color w:val="000000"/>
        </w:rPr>
        <w:t>Çocuk  Kulüpleri</w:t>
      </w:r>
      <w:proofErr w:type="gramEnd"/>
      <w:r w:rsidRPr="00080378">
        <w:rPr>
          <w:color w:val="000000"/>
        </w:rPr>
        <w:t xml:space="preserve"> Yönergesi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Okul öncesi, ilkokul 1 ve ortaokul 5. sınıf öğrencilerinin okula uyumları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b/>
          <w:color w:val="000000"/>
        </w:rPr>
      </w:pPr>
      <w:r w:rsidRPr="00080378">
        <w:rPr>
          <w:color w:val="000000"/>
        </w:rPr>
        <w:t>Okul</w:t>
      </w:r>
      <w:r w:rsidR="00993E9B">
        <w:rPr>
          <w:color w:val="000000"/>
        </w:rPr>
        <w:t xml:space="preserve"> Ö</w:t>
      </w:r>
      <w:r w:rsidRPr="00080378">
        <w:rPr>
          <w:color w:val="000000"/>
        </w:rPr>
        <w:t xml:space="preserve">ncesi Eğitim ve İlköğretim Kurumları için </w:t>
      </w:r>
      <w:r w:rsidR="00993E9B">
        <w:rPr>
          <w:color w:val="000000"/>
        </w:rPr>
        <w:t xml:space="preserve">geliştirilen </w:t>
      </w:r>
      <w:r w:rsidRPr="00080378">
        <w:rPr>
          <w:color w:val="000000"/>
        </w:rPr>
        <w:t>Donatım Standartları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Okul Öncesi Eğitim ve İlköğretim Kurumları Standartları (Kurum Standartları) raporları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Kurum Standartları raporlarına uygun geliştirilmesi gereken alanlar ve iyileştirici politikalar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Okul</w:t>
      </w:r>
      <w:r w:rsidR="00993E9B">
        <w:rPr>
          <w:color w:val="000000"/>
        </w:rPr>
        <w:t xml:space="preserve"> </w:t>
      </w:r>
      <w:r w:rsidRPr="00080378">
        <w:rPr>
          <w:color w:val="000000"/>
        </w:rPr>
        <w:t>öncesi eğitim ve ilköğretim kurumlarında uygulanmakta olan haftalık ders çizelgeleri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 xml:space="preserve">Okulöncesi eğitim ve ilköğretim kurumları öğretim programları 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 xml:space="preserve">Eğitimde yenilikçi yaklaşımlar ve öğrenci merkezli eğitim 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Eğitimde ölçme ve değerlendirmede yeni yaklaşımlar konusunda dünyadaki uygulamalar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b/>
          <w:color w:val="000000"/>
        </w:rPr>
      </w:pPr>
      <w:r w:rsidRPr="00080378">
        <w:rPr>
          <w:color w:val="000000"/>
        </w:rPr>
        <w:t>Değerler eğitimi</w:t>
      </w:r>
    </w:p>
    <w:p w:rsidR="00786132" w:rsidRPr="00080378" w:rsidRDefault="00856D8C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Birleştirilmiş s</w:t>
      </w:r>
      <w:r w:rsidR="008971A2">
        <w:rPr>
          <w:color w:val="000000"/>
        </w:rPr>
        <w:t>ınıflar için örnek haftalık ders p</w:t>
      </w:r>
      <w:r w:rsidR="00786132" w:rsidRPr="00080378">
        <w:rPr>
          <w:color w:val="000000"/>
        </w:rPr>
        <w:t>rogramları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proofErr w:type="gramStart"/>
      <w:r w:rsidRPr="00080378">
        <w:rPr>
          <w:color w:val="000000"/>
        </w:rPr>
        <w:t>e</w:t>
      </w:r>
      <w:proofErr w:type="gramEnd"/>
      <w:r w:rsidRPr="00080378">
        <w:rPr>
          <w:color w:val="000000"/>
        </w:rPr>
        <w:t xml:space="preserve">-Okul üzerinden veri girişleri (not, devamsızlık vb.) 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r w:rsidRPr="00080378">
        <w:rPr>
          <w:color w:val="000000"/>
        </w:rPr>
        <w:t>Okula erişim ve devamın sağlanması konusunda alınabilecek tedbirler ve müdahaleler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</w:pPr>
      <w:r w:rsidRPr="00080378">
        <w:t>Dezavantajlı ve riskli çocukların eğitimin sağlanmasında alınacak tedbirler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</w:pPr>
      <w:r w:rsidRPr="00080378">
        <w:t>Çocuklarda davranış problemleri ve çözüm yolları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</w:pPr>
      <w:r w:rsidRPr="00080378">
        <w:t>Çocukların korkuları ile baş etme yolları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</w:pPr>
      <w:r w:rsidRPr="00080378">
        <w:t>Çocuk ruh sağlığı</w:t>
      </w:r>
    </w:p>
    <w:p w:rsidR="00786132" w:rsidRPr="00080378" w:rsidRDefault="00786132" w:rsidP="00786132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color w:val="000000"/>
        </w:rPr>
      </w:pPr>
      <w:proofErr w:type="spellStart"/>
      <w:r w:rsidRPr="00080378">
        <w:rPr>
          <w:color w:val="000000"/>
        </w:rPr>
        <w:t>Dyn-Ed</w:t>
      </w:r>
      <w:proofErr w:type="spellEnd"/>
      <w:r w:rsidRPr="00080378">
        <w:rPr>
          <w:color w:val="000000"/>
        </w:rPr>
        <w:t xml:space="preserve"> İngilizce Dil Eğitimi Sistemi</w:t>
      </w:r>
    </w:p>
    <w:p w:rsidR="007C76CA" w:rsidRPr="00080378" w:rsidRDefault="007C76CA" w:rsidP="00080378">
      <w:pPr>
        <w:pStyle w:val="NormalWeb"/>
        <w:spacing w:line="360" w:lineRule="auto"/>
        <w:ind w:left="714"/>
        <w:rPr>
          <w:color w:val="000000"/>
        </w:rPr>
      </w:pPr>
    </w:p>
    <w:sectPr w:rsidR="007C76CA" w:rsidRPr="00080378" w:rsidSect="0024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EDB"/>
    <w:multiLevelType w:val="hybridMultilevel"/>
    <w:tmpl w:val="52F4D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2"/>
    <w:rsid w:val="00080378"/>
    <w:rsid w:val="002779F4"/>
    <w:rsid w:val="00546E03"/>
    <w:rsid w:val="0059159E"/>
    <w:rsid w:val="005A110E"/>
    <w:rsid w:val="00786132"/>
    <w:rsid w:val="007C76CA"/>
    <w:rsid w:val="00856D8C"/>
    <w:rsid w:val="008971A2"/>
    <w:rsid w:val="008E09EA"/>
    <w:rsid w:val="00993E9B"/>
    <w:rsid w:val="00AC299C"/>
    <w:rsid w:val="00B57D3B"/>
    <w:rsid w:val="00C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ACER</cp:lastModifiedBy>
  <cp:revision>2</cp:revision>
  <cp:lastPrinted>2015-08-18T06:35:00Z</cp:lastPrinted>
  <dcterms:created xsi:type="dcterms:W3CDTF">2015-08-26T13:58:00Z</dcterms:created>
  <dcterms:modified xsi:type="dcterms:W3CDTF">2015-08-26T13:58:00Z</dcterms:modified>
</cp:coreProperties>
</file>