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026" w:type="dxa"/>
        <w:tblCellMar>
          <w:left w:w="0" w:type="dxa"/>
          <w:right w:w="0" w:type="dxa"/>
        </w:tblCellMar>
        <w:tblLook w:val="04A0" w:firstRow="1" w:lastRow="0" w:firstColumn="1" w:lastColumn="0" w:noHBand="0" w:noVBand="1"/>
      </w:tblPr>
      <w:tblGrid>
        <w:gridCol w:w="3390"/>
        <w:gridCol w:w="2931"/>
        <w:gridCol w:w="5019"/>
      </w:tblGrid>
      <w:tr w:rsidR="00A22C98" w:rsidRPr="00A22C98" w:rsidTr="00A22C98">
        <w:trPr>
          <w:trHeight w:val="317"/>
        </w:trPr>
        <w:tc>
          <w:tcPr>
            <w:tcW w:w="3390" w:type="dxa"/>
            <w:tcBorders>
              <w:top w:val="nil"/>
              <w:left w:val="nil"/>
              <w:bottom w:val="single" w:sz="8" w:space="0" w:color="660066"/>
              <w:right w:val="nil"/>
            </w:tcBorders>
            <w:tcMar>
              <w:top w:w="0" w:type="dxa"/>
              <w:left w:w="108" w:type="dxa"/>
              <w:bottom w:w="0" w:type="dxa"/>
              <w:right w:w="108" w:type="dxa"/>
            </w:tcMar>
            <w:vAlign w:val="center"/>
            <w:hideMark/>
          </w:tcPr>
          <w:p w:rsidR="00A22C98" w:rsidRPr="00A22C98" w:rsidRDefault="00A22C98" w:rsidP="00A22C98">
            <w:pPr>
              <w:spacing w:after="0" w:line="240" w:lineRule="atLeast"/>
              <w:rPr>
                <w:rFonts w:ascii="Times New Roman" w:eastAsia="Times New Roman" w:hAnsi="Times New Roman" w:cs="Times New Roman"/>
                <w:sz w:val="24"/>
                <w:szCs w:val="24"/>
                <w:lang w:eastAsia="tr-TR"/>
              </w:rPr>
            </w:pPr>
            <w:bookmarkStart w:id="0" w:name="_GoBack"/>
            <w:bookmarkEnd w:id="0"/>
            <w:r w:rsidRPr="00A22C98">
              <w:rPr>
                <w:rFonts w:ascii="Arial" w:eastAsia="Times New Roman" w:hAnsi="Arial" w:cs="Arial"/>
                <w:sz w:val="16"/>
                <w:szCs w:val="16"/>
                <w:lang w:eastAsia="tr-TR"/>
              </w:rPr>
              <w:t>28 Ekim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2C98" w:rsidRPr="00A22C98" w:rsidRDefault="00A22C98" w:rsidP="00A22C98">
            <w:pPr>
              <w:spacing w:after="0" w:line="240" w:lineRule="atLeast"/>
              <w:jc w:val="center"/>
              <w:rPr>
                <w:rFonts w:ascii="Times New Roman" w:eastAsia="Times New Roman" w:hAnsi="Times New Roman" w:cs="Times New Roman"/>
                <w:sz w:val="24"/>
                <w:szCs w:val="24"/>
                <w:lang w:eastAsia="tr-TR"/>
              </w:rPr>
            </w:pPr>
            <w:r w:rsidRPr="00A22C98">
              <w:rPr>
                <w:rFonts w:ascii="Palatino Linotype" w:eastAsia="Times New Roman" w:hAnsi="Palatino Linotype" w:cs="Times New Roman"/>
                <w:b/>
                <w:bCs/>
                <w:color w:val="800080"/>
                <w:sz w:val="24"/>
                <w:szCs w:val="24"/>
                <w:lang w:eastAsia="tr-TR"/>
              </w:rPr>
              <w:t>Resmî Gazete</w:t>
            </w:r>
          </w:p>
        </w:tc>
        <w:tc>
          <w:tcPr>
            <w:tcW w:w="5019" w:type="dxa"/>
            <w:tcBorders>
              <w:top w:val="nil"/>
              <w:left w:val="nil"/>
              <w:bottom w:val="single" w:sz="8" w:space="0" w:color="660066"/>
              <w:right w:val="nil"/>
            </w:tcBorders>
            <w:tcMar>
              <w:top w:w="0" w:type="dxa"/>
              <w:left w:w="108" w:type="dxa"/>
              <w:bottom w:w="0" w:type="dxa"/>
              <w:right w:w="108" w:type="dxa"/>
            </w:tcMar>
            <w:vAlign w:val="center"/>
            <w:hideMark/>
          </w:tcPr>
          <w:p w:rsidR="00A22C98" w:rsidRPr="00A22C98" w:rsidRDefault="00A22C98" w:rsidP="00A22C9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22C98">
              <w:rPr>
                <w:rFonts w:ascii="Arial" w:eastAsia="Times New Roman" w:hAnsi="Arial" w:cs="Arial"/>
                <w:sz w:val="16"/>
                <w:szCs w:val="16"/>
                <w:lang w:eastAsia="tr-TR"/>
              </w:rPr>
              <w:t>Sayı : 29871</w:t>
            </w:r>
            <w:proofErr w:type="gramEnd"/>
          </w:p>
        </w:tc>
      </w:tr>
      <w:tr w:rsidR="00A22C98" w:rsidRPr="00A22C98" w:rsidTr="00A22C98">
        <w:trPr>
          <w:trHeight w:val="480"/>
        </w:trPr>
        <w:tc>
          <w:tcPr>
            <w:tcW w:w="11340" w:type="dxa"/>
            <w:gridSpan w:val="3"/>
            <w:tcMar>
              <w:top w:w="0" w:type="dxa"/>
              <w:left w:w="108" w:type="dxa"/>
              <w:bottom w:w="0" w:type="dxa"/>
              <w:right w:w="108" w:type="dxa"/>
            </w:tcMar>
            <w:vAlign w:val="center"/>
            <w:hideMark/>
          </w:tcPr>
          <w:p w:rsidR="00A22C98" w:rsidRPr="00A22C98" w:rsidRDefault="00A22C98" w:rsidP="00A22C9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2C98">
              <w:rPr>
                <w:rFonts w:ascii="Arial" w:eastAsia="Times New Roman" w:hAnsi="Arial" w:cs="Arial"/>
                <w:b/>
                <w:bCs/>
                <w:color w:val="000080"/>
                <w:sz w:val="18"/>
                <w:szCs w:val="18"/>
                <w:lang w:eastAsia="tr-TR"/>
              </w:rPr>
              <w:t>YÖNETMELİK</w:t>
            </w:r>
          </w:p>
        </w:tc>
      </w:tr>
      <w:tr w:rsidR="00A22C98" w:rsidRPr="00A22C98" w:rsidTr="00A22C98">
        <w:trPr>
          <w:trHeight w:val="480"/>
        </w:trPr>
        <w:tc>
          <w:tcPr>
            <w:tcW w:w="11340" w:type="dxa"/>
            <w:gridSpan w:val="3"/>
            <w:tcMar>
              <w:top w:w="0" w:type="dxa"/>
              <w:left w:w="108" w:type="dxa"/>
              <w:bottom w:w="0" w:type="dxa"/>
              <w:right w:w="108" w:type="dxa"/>
            </w:tcMar>
            <w:vAlign w:val="center"/>
            <w:hideMark/>
          </w:tcPr>
          <w:p w:rsidR="00A22C98" w:rsidRPr="00A22C98" w:rsidRDefault="00A22C98" w:rsidP="00A22C98">
            <w:pPr>
              <w:spacing w:after="0" w:line="240" w:lineRule="atLeast"/>
              <w:ind w:firstLine="566"/>
              <w:jc w:val="both"/>
              <w:rPr>
                <w:rFonts w:ascii="Times New Roman" w:eastAsia="Times New Roman" w:hAnsi="Times New Roman" w:cs="Times New Roman"/>
                <w:u w:val="single"/>
                <w:lang w:eastAsia="tr-TR"/>
              </w:rPr>
            </w:pPr>
            <w:r w:rsidRPr="00A22C98">
              <w:rPr>
                <w:rFonts w:ascii="Times New Roman" w:eastAsia="Times New Roman" w:hAnsi="Times New Roman" w:cs="Times New Roman"/>
                <w:sz w:val="18"/>
                <w:szCs w:val="18"/>
                <w:u w:val="single"/>
                <w:lang w:eastAsia="tr-TR"/>
              </w:rPr>
              <w:t>Millî Eğitim Bakanlığından:</w:t>
            </w:r>
          </w:p>
          <w:p w:rsidR="00A22C98" w:rsidRPr="00A22C98" w:rsidRDefault="00A22C98" w:rsidP="00A22C98">
            <w:pPr>
              <w:spacing w:before="56" w:after="0" w:line="240" w:lineRule="atLeast"/>
              <w:jc w:val="center"/>
              <w:rPr>
                <w:rFonts w:ascii="Times New Roman" w:eastAsia="Times New Roman" w:hAnsi="Times New Roman" w:cs="Times New Roman"/>
                <w:b/>
                <w:bCs/>
                <w:sz w:val="19"/>
                <w:szCs w:val="19"/>
                <w:lang w:eastAsia="tr-TR"/>
              </w:rPr>
            </w:pPr>
            <w:r w:rsidRPr="00A22C98">
              <w:rPr>
                <w:rFonts w:ascii="Times New Roman" w:eastAsia="Times New Roman" w:hAnsi="Times New Roman" w:cs="Times New Roman"/>
                <w:b/>
                <w:bCs/>
                <w:sz w:val="18"/>
                <w:szCs w:val="18"/>
                <w:lang w:eastAsia="tr-TR"/>
              </w:rPr>
              <w:t>MİLLÎ EĞİTİM BAKANLIĞI ORTAÖĞRETİM KURUMLARI</w:t>
            </w:r>
          </w:p>
          <w:p w:rsidR="00A22C98" w:rsidRPr="00A22C98" w:rsidRDefault="00A22C98" w:rsidP="00A22C98">
            <w:pPr>
              <w:spacing w:after="0" w:line="240" w:lineRule="atLeast"/>
              <w:jc w:val="center"/>
              <w:rPr>
                <w:rFonts w:ascii="Times New Roman" w:eastAsia="Times New Roman" w:hAnsi="Times New Roman" w:cs="Times New Roman"/>
                <w:b/>
                <w:bCs/>
                <w:sz w:val="19"/>
                <w:szCs w:val="19"/>
                <w:lang w:eastAsia="tr-TR"/>
              </w:rPr>
            </w:pPr>
            <w:r w:rsidRPr="00A22C98">
              <w:rPr>
                <w:rFonts w:ascii="Times New Roman" w:eastAsia="Times New Roman" w:hAnsi="Times New Roman" w:cs="Times New Roman"/>
                <w:b/>
                <w:bCs/>
                <w:sz w:val="18"/>
                <w:szCs w:val="18"/>
                <w:lang w:eastAsia="tr-TR"/>
              </w:rPr>
              <w:t>YÖNETMELİĞİNDE DEĞİŞİKLİK YAPILMASINA</w:t>
            </w:r>
          </w:p>
          <w:p w:rsidR="00A22C98" w:rsidRPr="00A22C98" w:rsidRDefault="00A22C98" w:rsidP="00A22C98">
            <w:pPr>
              <w:spacing w:after="170" w:line="240" w:lineRule="atLeast"/>
              <w:jc w:val="center"/>
              <w:rPr>
                <w:rFonts w:ascii="Times New Roman" w:eastAsia="Times New Roman" w:hAnsi="Times New Roman" w:cs="Times New Roman"/>
                <w:b/>
                <w:bCs/>
                <w:sz w:val="19"/>
                <w:szCs w:val="19"/>
                <w:lang w:eastAsia="tr-TR"/>
              </w:rPr>
            </w:pPr>
            <w:r w:rsidRPr="00A22C98">
              <w:rPr>
                <w:rFonts w:ascii="Times New Roman" w:eastAsia="Times New Roman" w:hAnsi="Times New Roman" w:cs="Times New Roman"/>
                <w:b/>
                <w:bCs/>
                <w:sz w:val="18"/>
                <w:szCs w:val="18"/>
                <w:lang w:eastAsia="tr-TR"/>
              </w:rPr>
              <w:t>DAİR YÖNETMELİK</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1 – </w:t>
            </w:r>
            <w:proofErr w:type="gramStart"/>
            <w:r w:rsidRPr="00A22C98">
              <w:rPr>
                <w:rFonts w:ascii="Times New Roman" w:eastAsia="Times New Roman" w:hAnsi="Times New Roman" w:cs="Times New Roman"/>
                <w:sz w:val="18"/>
                <w:szCs w:val="18"/>
                <w:lang w:eastAsia="tr-TR"/>
              </w:rPr>
              <w:t>7/9/2013</w:t>
            </w:r>
            <w:proofErr w:type="gramEnd"/>
            <w:r w:rsidRPr="00A22C98">
              <w:rPr>
                <w:rFonts w:ascii="Times New Roman" w:eastAsia="Times New Roman" w:hAnsi="Times New Roman" w:cs="Times New Roman"/>
                <w:sz w:val="18"/>
                <w:szCs w:val="18"/>
                <w:lang w:eastAsia="tr-TR"/>
              </w:rPr>
              <w:t xml:space="preserve"> tarihli ve 28758 sayılı Resmî </w:t>
            </w:r>
            <w:proofErr w:type="spellStart"/>
            <w:r w:rsidRPr="00A22C98">
              <w:rPr>
                <w:rFonts w:ascii="Times New Roman" w:eastAsia="Times New Roman" w:hAnsi="Times New Roman" w:cs="Times New Roman"/>
                <w:sz w:val="18"/>
                <w:szCs w:val="18"/>
                <w:lang w:eastAsia="tr-TR"/>
              </w:rPr>
              <w:t>Gazete’de</w:t>
            </w:r>
            <w:proofErr w:type="spellEnd"/>
            <w:r w:rsidRPr="00A22C98">
              <w:rPr>
                <w:rFonts w:ascii="Times New Roman" w:eastAsia="Times New Roman" w:hAnsi="Times New Roman" w:cs="Times New Roman"/>
                <w:sz w:val="18"/>
                <w:szCs w:val="18"/>
                <w:lang w:eastAsia="tr-TR"/>
              </w:rPr>
              <w:t xml:space="preserve"> yayımlanan Millî Eğitim Bakanlığı Ortaöğretim Kurumları Yönetmeliğinin 9 uncu maddesinin üçüncü ve dördüncü fıkraları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“(3)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(4) İşletmelerdeki mesleki eğitimin gündüz yapılması esastır. Ancak </w:t>
            </w:r>
            <w:proofErr w:type="gramStart"/>
            <w:r w:rsidRPr="00A22C98">
              <w:rPr>
                <w:rFonts w:ascii="Times New Roman" w:eastAsia="Times New Roman" w:hAnsi="Times New Roman" w:cs="Times New Roman"/>
                <w:sz w:val="18"/>
                <w:szCs w:val="18"/>
                <w:lang w:eastAsia="tr-TR"/>
              </w:rPr>
              <w:t>22/5/2003</w:t>
            </w:r>
            <w:proofErr w:type="gramEnd"/>
            <w:r w:rsidRPr="00A22C98">
              <w:rPr>
                <w:rFonts w:ascii="Times New Roman" w:eastAsia="Times New Roman" w:hAnsi="Times New Roman" w:cs="Times New Roman"/>
                <w:sz w:val="18"/>
                <w:szCs w:val="18"/>
                <w:lang w:eastAsia="tr-TR"/>
              </w:rPr>
              <w:t>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2 –</w:t>
            </w:r>
            <w:r w:rsidRPr="00A22C98">
              <w:rPr>
                <w:rFonts w:ascii="Times New Roman" w:eastAsia="Times New Roman" w:hAnsi="Times New Roman" w:cs="Times New Roman"/>
                <w:sz w:val="18"/>
                <w:szCs w:val="18"/>
                <w:lang w:eastAsia="tr-TR"/>
              </w:rPr>
              <w:t> Aynı Yönetmeliğin 10 uncu maddesinin üçüncü fıkrasına aşağıdaki cümle eklenmiştir.</w:t>
            </w:r>
          </w:p>
          <w:p w:rsidR="00A22C98" w:rsidRPr="00A22C98" w:rsidRDefault="00A22C98" w:rsidP="00A22C98">
            <w:pPr>
              <w:spacing w:before="56" w:after="0" w:line="240" w:lineRule="atLeast"/>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3 – </w:t>
            </w:r>
            <w:r w:rsidRPr="00A22C98">
              <w:rPr>
                <w:rFonts w:ascii="Times New Roman" w:eastAsia="Times New Roman" w:hAnsi="Times New Roman" w:cs="Times New Roman"/>
                <w:sz w:val="18"/>
                <w:szCs w:val="18"/>
                <w:lang w:eastAsia="tr-TR"/>
              </w:rPr>
              <w:t>Aynı Yönetmeliğin 12 </w:t>
            </w:r>
            <w:proofErr w:type="spellStart"/>
            <w:r w:rsidRPr="00A22C98">
              <w:rPr>
                <w:rFonts w:ascii="Times New Roman" w:eastAsia="Times New Roman" w:hAnsi="Times New Roman" w:cs="Times New Roman"/>
                <w:sz w:val="18"/>
                <w:szCs w:val="18"/>
                <w:lang w:eastAsia="tr-TR"/>
              </w:rPr>
              <w:t>nci</w:t>
            </w:r>
            <w:proofErr w:type="spellEnd"/>
            <w:r w:rsidRPr="00A22C98">
              <w:rPr>
                <w:rFonts w:ascii="Times New Roman" w:eastAsia="Times New Roman" w:hAnsi="Times New Roman" w:cs="Times New Roman"/>
                <w:sz w:val="18"/>
                <w:szCs w:val="18"/>
                <w:lang w:eastAsia="tr-TR"/>
              </w:rPr>
              <w:t> maddesinin birinci fıkrası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“(1) Hazırlanan haftalık ders programı, okul müdürünün onayına bağlı olarak uygulamaya konulur. Bu programda yönetici ve öğretmenlerin okutacakları derslerin gün ve saatlere göre dağılımı yapılır ve ilgililere yazılı olarak imza karşılığı duyurulur.”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4 – </w:t>
            </w:r>
            <w:r w:rsidRPr="00A22C98">
              <w:rPr>
                <w:rFonts w:ascii="Times New Roman" w:eastAsia="Times New Roman" w:hAnsi="Times New Roman" w:cs="Times New Roman"/>
                <w:sz w:val="18"/>
                <w:szCs w:val="18"/>
                <w:lang w:eastAsia="tr-TR"/>
              </w:rPr>
              <w:t>Aynı Yönetmeliğin 14 üncü maddesinin birinci fıkrası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“(1) Okulların hafta sonu, yarıyıl ve yaz tatili dışındaki resmî tatil günleri, </w:t>
            </w:r>
            <w:proofErr w:type="gramStart"/>
            <w:r w:rsidRPr="00A22C98">
              <w:rPr>
                <w:rFonts w:ascii="Times New Roman" w:eastAsia="Times New Roman" w:hAnsi="Times New Roman" w:cs="Times New Roman"/>
                <w:sz w:val="18"/>
                <w:szCs w:val="18"/>
                <w:lang w:eastAsia="tr-TR"/>
              </w:rPr>
              <w:t>17/3/1981</w:t>
            </w:r>
            <w:proofErr w:type="gramEnd"/>
            <w:r w:rsidRPr="00A22C98">
              <w:rPr>
                <w:rFonts w:ascii="Times New Roman" w:eastAsia="Times New Roman" w:hAnsi="Times New Roman" w:cs="Times New Roman"/>
                <w:sz w:val="18"/>
                <w:szCs w:val="18"/>
                <w:lang w:eastAsia="tr-TR"/>
              </w:rPr>
              <w:t>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5 – </w:t>
            </w:r>
            <w:r w:rsidRPr="00A22C98">
              <w:rPr>
                <w:rFonts w:ascii="Times New Roman" w:eastAsia="Times New Roman" w:hAnsi="Times New Roman" w:cs="Times New Roman"/>
                <w:sz w:val="18"/>
                <w:szCs w:val="18"/>
                <w:lang w:eastAsia="tr-TR"/>
              </w:rPr>
              <w:t>Aynı Yönetmeliğin 15 inci maddesinin ikinci fıkrasının son cümlesi aşağıdaki şekilde değiştirilmiştir.</w:t>
            </w:r>
          </w:p>
          <w:p w:rsidR="00A22C98" w:rsidRPr="00A22C98" w:rsidRDefault="00A22C98" w:rsidP="00A22C98">
            <w:pPr>
              <w:spacing w:after="0" w:line="240" w:lineRule="atLeast"/>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“İşletmelerde beceri eğitimi gören öğrenciler de bu fıkra kapsamında değerlendirilir.”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6 –</w:t>
            </w:r>
            <w:r w:rsidRPr="00A22C98">
              <w:rPr>
                <w:rFonts w:ascii="Times New Roman" w:eastAsia="Times New Roman" w:hAnsi="Times New Roman" w:cs="Times New Roman"/>
                <w:sz w:val="18"/>
                <w:szCs w:val="18"/>
                <w:lang w:eastAsia="tr-TR"/>
              </w:rPr>
              <w:t> Aynı Yönetmeliğin 18 inci maddesine aşağıdaki fıkra eklenmiştir.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“(2) Öğrencilere, spor eğitimi imkânlarının yaygın olarak sunulması, okullarda sporun geliştirilmesi, spora ilgi duyan yetenekli öğrencilerin sportif çalışmalarının takip edilmesi amacıyla öğrenci, öğretmen, veli ve okul yöneticilerinin katılımı ile okul spor kulübü kurulabilir.”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7 – </w:t>
            </w:r>
            <w:r w:rsidRPr="00A22C98">
              <w:rPr>
                <w:rFonts w:ascii="Times New Roman" w:eastAsia="Times New Roman" w:hAnsi="Times New Roman" w:cs="Times New Roman"/>
                <w:sz w:val="18"/>
                <w:szCs w:val="18"/>
                <w:lang w:eastAsia="tr-TR"/>
              </w:rPr>
              <w:t>Aynı Yönetmeliğin 20 </w:t>
            </w:r>
            <w:proofErr w:type="spellStart"/>
            <w:r w:rsidRPr="00A22C98">
              <w:rPr>
                <w:rFonts w:ascii="Times New Roman" w:eastAsia="Times New Roman" w:hAnsi="Times New Roman" w:cs="Times New Roman"/>
                <w:sz w:val="18"/>
                <w:szCs w:val="18"/>
                <w:lang w:eastAsia="tr-TR"/>
              </w:rPr>
              <w:t>nci</w:t>
            </w:r>
            <w:proofErr w:type="spellEnd"/>
            <w:r w:rsidRPr="00A22C98">
              <w:rPr>
                <w:rFonts w:ascii="Times New Roman" w:eastAsia="Times New Roman" w:hAnsi="Times New Roman" w:cs="Times New Roman"/>
                <w:sz w:val="18"/>
                <w:szCs w:val="18"/>
                <w:lang w:eastAsia="tr-TR"/>
              </w:rPr>
              <w:t> maddesinin üçüncü fıkrası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“(3) Yetenek sınav puanı ve yerleştirmeye esas puan kullanılarak öğrenci alan güzel sanatlar liseleri, spor liseleri ile klasik sanatlar ve musiki programı/projesi uygulayan Anadolu imam hatip liselerine öğrenci alımı ve kayıt işlemleri Bakanlıkça belirlenen usul ve esaslara göre yapılır.”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8 – </w:t>
            </w:r>
            <w:r w:rsidRPr="00A22C98">
              <w:rPr>
                <w:rFonts w:ascii="Times New Roman" w:eastAsia="Times New Roman" w:hAnsi="Times New Roman" w:cs="Times New Roman"/>
                <w:sz w:val="18"/>
                <w:szCs w:val="18"/>
                <w:lang w:eastAsia="tr-TR"/>
              </w:rPr>
              <w:t>Aynı Yönetmeliğin 23 üncü maddesinin ikinci fıkrasının (g) bendinde yer alan “Anne veya babası ölen” ibaresinden sonra gelmek üzere “,” ibaresi eklenmiş, “gazi çocuklarının” ibaresi “gazi çocukları, millî sporcu olan öğrenciler ile tutuklu ve hükümlü öğrencilerin” olarak değiştirilmiş ve aynı fıkraya aşağıdaki bent eklenmiştir.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“h) 8 inci sınıfı tamamlayan ve Diyanet İşleri Başkanlığınca hafızlık belgesi verilen ancak yerleştirmeye esas puanı bulunmayan ya da herhangi bir ortaöğretim kurumuna yerleşemeyen öğrenciler tercihleri de dikkate alınarak hafızlık programı uygulayan Anadolu imam hatip liselerine komisyonca dengeli bir şekilde yerleştirilir.”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9 –</w:t>
            </w:r>
            <w:r w:rsidRPr="00A22C98">
              <w:rPr>
                <w:rFonts w:ascii="Times New Roman" w:eastAsia="Times New Roman" w:hAnsi="Times New Roman" w:cs="Times New Roman"/>
                <w:sz w:val="18"/>
                <w:szCs w:val="18"/>
                <w:lang w:eastAsia="tr-TR"/>
              </w:rPr>
              <w:t> Aynı Yönetmeliğin 25 inci maddesinin birinci fıkrasının (b) ve ikinci fıkrasının (b) bentleri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“b) Hazırlık sınıfı ve 9 uncu sınıflara her yıl alınacak öğrenci ve oluşturulacak şube sayısı, okulun fizikî imkân ve donanımı dikkate alınarak komisyon tarafından tutanakla tespit edilir. </w:t>
            </w:r>
            <w:proofErr w:type="gramStart"/>
            <w:r w:rsidRPr="00A22C98">
              <w:rPr>
                <w:rFonts w:ascii="Times New Roman" w:eastAsia="Times New Roman" w:hAnsi="Times New Roman" w:cs="Times New Roman"/>
                <w:sz w:val="18"/>
                <w:szCs w:val="18"/>
                <w:lang w:eastAsia="tr-TR"/>
              </w:rPr>
              <w:t>Fen liseleri, sosyal bilimler liseleri, spor liseleri, güzel sanatlar liseleri ile özel program ve proje uygulayan eğitim kurumlarında bir şubeye alınacak öğrenci sayısı 30; Anadolu liselerinde, Anadolu imam hatip liselerinde, mesleki ve teknik Anadolu liselerinde, çok programlı Anadolu liselerinde ve mesleki ve teknik eğitim merkezlerinde ise bir şubeye alınacak öğrenci sayısı 34’tür.”</w:t>
            </w:r>
            <w:proofErr w:type="gramEnd"/>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proofErr w:type="gramStart"/>
            <w:r w:rsidRPr="00A22C98">
              <w:rPr>
                <w:rFonts w:ascii="Times New Roman" w:eastAsia="Times New Roman" w:hAnsi="Times New Roman" w:cs="Times New Roman"/>
                <w:sz w:val="18"/>
                <w:szCs w:val="18"/>
                <w:lang w:eastAsia="tr-TR"/>
              </w:rPr>
              <w:t>“b) Yetenek sınav puanı ve yerleştirmeye esas puan kullanılarak öğrenci alan güzel sanatlar liseleri, spor liseleri ile klasik sanatlar ve musiki programı/projesi uygulayan Anadolu imam hatip liselerine alınacak öğrenci sayısı ve açılacak şube sayısı Bakanlıkça belirlenen takvime göre ilçe ve il millî eğitim müdürlüklerince onaylanarak Bakanlığın ilgili birimine elektronik ortamda bildirilir. </w:t>
            </w:r>
            <w:proofErr w:type="gramEnd"/>
            <w:r w:rsidRPr="00A22C98">
              <w:rPr>
                <w:rFonts w:ascii="Times New Roman" w:eastAsia="Times New Roman" w:hAnsi="Times New Roman" w:cs="Times New Roman"/>
                <w:sz w:val="18"/>
                <w:szCs w:val="18"/>
                <w:lang w:eastAsia="tr-TR"/>
              </w:rPr>
              <w:t>Yapılan değerlendirme sonunda belirlenen kontenjan ilgili birim tarafından ilan edilir.”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10 –</w:t>
            </w:r>
            <w:r w:rsidRPr="00A22C98">
              <w:rPr>
                <w:rFonts w:ascii="Times New Roman" w:eastAsia="Times New Roman" w:hAnsi="Times New Roman" w:cs="Times New Roman"/>
                <w:sz w:val="18"/>
                <w:szCs w:val="18"/>
                <w:lang w:eastAsia="tr-TR"/>
              </w:rPr>
              <w:t> Aynı Yönetmeliğin 28 inci maddesinin birinci fıkrasına aşağıdaki cümle eklenmiştir.</w:t>
            </w:r>
          </w:p>
          <w:p w:rsidR="00A22C98" w:rsidRPr="00A22C98" w:rsidRDefault="00A22C98" w:rsidP="00A22C98">
            <w:pPr>
              <w:spacing w:after="56" w:line="240" w:lineRule="atLeast"/>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“12 </w:t>
            </w:r>
            <w:proofErr w:type="spellStart"/>
            <w:r w:rsidRPr="00A22C98">
              <w:rPr>
                <w:rFonts w:ascii="Times New Roman" w:eastAsia="Times New Roman" w:hAnsi="Times New Roman" w:cs="Times New Roman"/>
                <w:sz w:val="18"/>
                <w:szCs w:val="18"/>
                <w:lang w:eastAsia="tr-TR"/>
              </w:rPr>
              <w:t>nci</w:t>
            </w:r>
            <w:proofErr w:type="spellEnd"/>
            <w:r w:rsidRPr="00A22C98">
              <w:rPr>
                <w:rFonts w:ascii="Times New Roman" w:eastAsia="Times New Roman" w:hAnsi="Times New Roman" w:cs="Times New Roman"/>
                <w:sz w:val="18"/>
                <w:szCs w:val="18"/>
                <w:lang w:eastAsia="tr-TR"/>
              </w:rPr>
              <w:t> sınıfı yurtdışında tamamlayarak gelen öğrenciler için düzenlenen denklik belgesine dayalı olarak kayıtlı olduğu okul müdürlüğünce ortaöğretim diploması verilir.”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11 –</w:t>
            </w:r>
            <w:r w:rsidRPr="00A22C98">
              <w:rPr>
                <w:rFonts w:ascii="Times New Roman" w:eastAsia="Times New Roman" w:hAnsi="Times New Roman" w:cs="Times New Roman"/>
                <w:sz w:val="18"/>
                <w:szCs w:val="18"/>
                <w:lang w:eastAsia="tr-TR"/>
              </w:rPr>
              <w:t> Aynı Yönetmeliğin 30 uncu maddesinin birinci fıkrası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“(1) Mesleki ve teknik Anadolu liselerinin Anadolu teknik programlarına geçiş için ortaöğretim kurumlarının 9 uncu sınıfını doğrudan geçen ve yılsonu başarı puanı en az 70 olan öğrenciler başvurabilir. Başvuru ve yerleştirme işlemleri Bakanlıkça belirlenen esaslara ve kayıt takvimine göre e-Okul sistemi üzerinden yapılır.”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12 –</w:t>
            </w:r>
            <w:r w:rsidRPr="00A22C98">
              <w:rPr>
                <w:rFonts w:ascii="Times New Roman" w:eastAsia="Times New Roman" w:hAnsi="Times New Roman" w:cs="Times New Roman"/>
                <w:sz w:val="18"/>
                <w:szCs w:val="18"/>
                <w:lang w:eastAsia="tr-TR"/>
              </w:rPr>
              <w:t> Aynı Yönetmeliğin 36 </w:t>
            </w:r>
            <w:proofErr w:type="spellStart"/>
            <w:r w:rsidRPr="00A22C98">
              <w:rPr>
                <w:rFonts w:ascii="Times New Roman" w:eastAsia="Times New Roman" w:hAnsi="Times New Roman" w:cs="Times New Roman"/>
                <w:sz w:val="18"/>
                <w:szCs w:val="18"/>
                <w:lang w:eastAsia="tr-TR"/>
              </w:rPr>
              <w:t>ncı</w:t>
            </w:r>
            <w:proofErr w:type="spellEnd"/>
            <w:r w:rsidRPr="00A22C98">
              <w:rPr>
                <w:rFonts w:ascii="Times New Roman" w:eastAsia="Times New Roman" w:hAnsi="Times New Roman" w:cs="Times New Roman"/>
                <w:sz w:val="18"/>
                <w:szCs w:val="18"/>
                <w:lang w:eastAsia="tr-TR"/>
              </w:rPr>
              <w:t> maddesinin üçüncü ve beşinci fıkraları aşağıdaki şekilde değiştirilmiş ve aynı maddeye aşağıdaki fıkra eklenmiştir.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proofErr w:type="gramStart"/>
            <w:r w:rsidRPr="00A22C98">
              <w:rPr>
                <w:rFonts w:ascii="Times New Roman" w:eastAsia="Times New Roman" w:hAnsi="Times New Roman" w:cs="Times New Roman"/>
                <w:sz w:val="18"/>
                <w:szCs w:val="18"/>
                <w:lang w:eastAsia="tr-TR"/>
              </w:rPr>
              <w:t>“(3)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w:t>
            </w:r>
            <w:proofErr w:type="gramEnd"/>
            <w:r w:rsidRPr="00A22C98">
              <w:rPr>
                <w:rFonts w:ascii="Times New Roman" w:eastAsia="Times New Roman" w:hAnsi="Times New Roman" w:cs="Times New Roman"/>
                <w:sz w:val="18"/>
                <w:szCs w:val="18"/>
                <w:lang w:eastAsia="tr-TR"/>
              </w:rPr>
              <w:t>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lastRenderedPageBreak/>
              <w:t>“(5) Devamsızlık süresi özürsüz 10 günü, toplamda 30 günü aşan öğrenciler, ders puanları ne olursa olsun başarısız sayılır ve durumları yazılı olarak velilerine bildirilir. </w:t>
            </w:r>
            <w:proofErr w:type="gramStart"/>
            <w:r w:rsidRPr="00A22C98">
              <w:rPr>
                <w:rFonts w:ascii="Times New Roman" w:eastAsia="Times New Roman" w:hAnsi="Times New Roman" w:cs="Times New Roman"/>
                <w:sz w:val="18"/>
                <w:szCs w:val="18"/>
                <w:lang w:eastAsia="tr-TR"/>
              </w:rPr>
              <w:t>Ancak üniversite hastaneleri, eğitim ve araştırma hastaneleri veya tam teşekküllü devlet hastanelerinde kontrol kayıtlı sürekli tedaviyi ya da organ naklini gerektiren hastalığı bulunanlar, kaynaştırma ve özel eğitim gerektirenler, sosyal hizmet, emniyet ve asayiş birimlerinin resmî raporları doğrultusunda koruma ve bakım altına alınanlar ile tutuklu öğrencilerin özürsüz devamsızlık süresi 10 günü geçmemek kaydıyla toplam devamsızlık süresi 60 gün olarak uygulanır. </w:t>
            </w:r>
            <w:proofErr w:type="gramEnd"/>
            <w:r w:rsidRPr="00A22C98">
              <w:rPr>
                <w:rFonts w:ascii="Times New Roman" w:eastAsia="Times New Roman" w:hAnsi="Times New Roman" w:cs="Times New Roman"/>
                <w:sz w:val="18"/>
                <w:szCs w:val="18"/>
                <w:lang w:eastAsia="tr-TR"/>
              </w:rPr>
              <w:t>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“(9)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13 –</w:t>
            </w:r>
            <w:r w:rsidRPr="00A22C98">
              <w:rPr>
                <w:rFonts w:ascii="Times New Roman" w:eastAsia="Times New Roman" w:hAnsi="Times New Roman" w:cs="Times New Roman"/>
                <w:sz w:val="18"/>
                <w:szCs w:val="18"/>
                <w:lang w:eastAsia="tr-TR"/>
              </w:rPr>
              <w:t> Aynı Yönetmeliğin 37 </w:t>
            </w:r>
            <w:proofErr w:type="spellStart"/>
            <w:r w:rsidRPr="00A22C98">
              <w:rPr>
                <w:rFonts w:ascii="Times New Roman" w:eastAsia="Times New Roman" w:hAnsi="Times New Roman" w:cs="Times New Roman"/>
                <w:sz w:val="18"/>
                <w:szCs w:val="18"/>
                <w:lang w:eastAsia="tr-TR"/>
              </w:rPr>
              <w:t>nci</w:t>
            </w:r>
            <w:proofErr w:type="spellEnd"/>
            <w:r w:rsidRPr="00A22C98">
              <w:rPr>
                <w:rFonts w:ascii="Times New Roman" w:eastAsia="Times New Roman" w:hAnsi="Times New Roman" w:cs="Times New Roman"/>
                <w:sz w:val="18"/>
                <w:szCs w:val="18"/>
                <w:lang w:eastAsia="tr-TR"/>
              </w:rPr>
              <w:t> maddesinin birinci fıkrasının (b) ve (c) bentleri ile üçüncü fıkrası aşağıdaki şekilde değiştirilmiş; mülga yedinci fıkrası aşağıdaki şekilde yeniden düzenlenmiş ve beşinci fıkrası yürürlükten kaldırılmıştır.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“b) Okullar arasında onuncu sınıf öğrencileri için temmuz ayının sonuna kadar,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c) Diğer okullardan bu okullara; onuncu sınıf öğrencileri için temmuz ayı sonuna kadar,”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“(3) Ortaöğretime yerleştirmeye esas puanla birlikte özel yetenek, mülakat, mülakat ve beden yeterliliği sınavıyla öğrenci alınan alanlar ile sağlık alanlarına diğer alan ve ortaöğretim kurumlarından nakil ve geçiş yapılmaz.”</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“(7) Uluslararası Bakalorya (IB) Programı uygulayan okullara, diğer okullardan nakil ve geçiş yapacak öğrenciler kontenjan dışı değerlendirilir.”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14 – </w:t>
            </w:r>
            <w:r w:rsidRPr="00A22C98">
              <w:rPr>
                <w:rFonts w:ascii="Times New Roman" w:eastAsia="Times New Roman" w:hAnsi="Times New Roman" w:cs="Times New Roman"/>
                <w:sz w:val="18"/>
                <w:szCs w:val="18"/>
                <w:lang w:eastAsia="tr-TR"/>
              </w:rPr>
              <w:t>Aynı Yönetmeliğin 38 inci maddesinin dördüncü fıkrasının (a) bendi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“a) Nakil ve geçiş başvurusu, aralık ve mayıs ayları hariç olmak üzere her ayın ilk iş gününden başlayarak son iş gününden önce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15 – </w:t>
            </w:r>
            <w:r w:rsidRPr="00A22C98">
              <w:rPr>
                <w:rFonts w:ascii="Times New Roman" w:eastAsia="Times New Roman" w:hAnsi="Times New Roman" w:cs="Times New Roman"/>
                <w:sz w:val="18"/>
                <w:szCs w:val="18"/>
                <w:lang w:eastAsia="tr-TR"/>
              </w:rPr>
              <w:t>Aynı Yönetmeliğin 39 uncu maddesinin birinci fıkrasının (a) bendi ile üçüncü ve beşinci fıkraları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“a)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“(3) Bu okullar arasında nakiller, naklen gidilmek istenilen okulun alanında açık kontenjan bulunmasına bağlı olarak ilgili okul müdürlüklerince gerçekleştirilir. Nakil ve geçiş başvurusu, aralık ve mayıs ayları hariç olmak üzere her ayın ilk iş gününden başlayarak son iş gününden önce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yerleştirmeye esas puanı; diğer sınıflar için alt sınıf veya sınıflara ait yılsonu başarı puanlarının aritmetik ortalaması esas alınır ve puan üstünlüğüne göre kayıt/nakil yapılır.”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“(5) Güzel sanatlar liseleri, spor liseleri ile klasik sanatlar ve musiki programı/projesi uygulayan Anadolu imam hatip liselerinde açık kontenjan bulunması hâlinde, sadece diğer ortaöğretim kurumlarının 9 uncu sınıflarından Bakanlıkça belirlenen esaslara göre eylül ayının son haftasında yapılacak yetenek sınavı ile öğrenci geçişi yapılabilir. Bu tarihten sonra diğer ortaöğretim kurumlarından öğrenci nakli ve geçişi yapılmaz.”</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16 –</w:t>
            </w:r>
            <w:r w:rsidRPr="00A22C98">
              <w:rPr>
                <w:rFonts w:ascii="Times New Roman" w:eastAsia="Times New Roman" w:hAnsi="Times New Roman" w:cs="Times New Roman"/>
                <w:sz w:val="18"/>
                <w:szCs w:val="18"/>
                <w:lang w:eastAsia="tr-TR"/>
              </w:rPr>
              <w:t> Aynı Yönetmeliğin 45 inci maddesinin birinci fıkrasının (a), (f) ve (h) bentleri ile ikinci fıkrası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“a) Haftalık ders saati sayısına bakılmaksızın her dersten en az iki yazılı sınav yapılması esastır. Sınav sayısı ve tarihleri her dönem başında zümre başkanları kurulunca belirlenir ve okul müdürünün onayından sonra e-Okul sistemi üzerinden ilan edilir. Sınavlarla ilgili gerekli tedbirler okul müdürlüğünce alınır.”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“f) Uygulamalı nitelikteki dersler ile Kur’an-ı Kerim dersi sınavları, her dönemde iki defadan az olmamak üzere ve dersin özelliğine göre yazılı ve uygulamalı olarak veya bunlardan yalnızca biriyle ortak olarak ya da ayrı </w:t>
            </w:r>
            <w:proofErr w:type="spellStart"/>
            <w:r w:rsidRPr="00A22C98">
              <w:rPr>
                <w:rFonts w:ascii="Times New Roman" w:eastAsia="Times New Roman" w:hAnsi="Times New Roman" w:cs="Times New Roman"/>
                <w:sz w:val="18"/>
                <w:szCs w:val="18"/>
                <w:lang w:eastAsia="tr-TR"/>
              </w:rPr>
              <w:t>ayrıyapılabilir</w:t>
            </w:r>
            <w:proofErr w:type="spellEnd"/>
            <w:r w:rsidRPr="00A22C98">
              <w:rPr>
                <w:rFonts w:ascii="Times New Roman" w:eastAsia="Times New Roman" w:hAnsi="Times New Roman" w:cs="Times New Roman"/>
                <w:sz w:val="18"/>
                <w:szCs w:val="18"/>
                <w:lang w:eastAsia="tr-TR"/>
              </w:rPr>
              <w:t>. Sınavların şekli, sayısı ve uygulamalı sınavların süresiyle hangi derslerde uygulamalı sınav yapılacağı zümre öğretmenler kurulunda belirlenir, okul müdürünün onayına bağlı olarak uygulanır.”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“h) Dil ve anlatım ile yabancı dil derslerinin sınavları dinleme, konuşma, okuma ve yazma becerilerini ölçmek için yazılı ve uygulamalı olarak yapılır.”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“(2) Yazılı sınavların açık uçlu maddelerden oluşan yazılı yoklama şeklinde yapılması esastır. Ancak her dersin sınavlarından biri kısa cevaplı, doğru-yanlış, eşleştirmeli veya çoktan seçmeli testlerle de yapılabilir.”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17 – </w:t>
            </w:r>
            <w:r w:rsidRPr="00A22C98">
              <w:rPr>
                <w:rFonts w:ascii="Times New Roman" w:eastAsia="Times New Roman" w:hAnsi="Times New Roman" w:cs="Times New Roman"/>
                <w:sz w:val="18"/>
                <w:szCs w:val="18"/>
                <w:lang w:eastAsia="tr-TR"/>
              </w:rPr>
              <w:t>Aynı Yönetmeliğin 50 </w:t>
            </w:r>
            <w:proofErr w:type="spellStart"/>
            <w:r w:rsidRPr="00A22C98">
              <w:rPr>
                <w:rFonts w:ascii="Times New Roman" w:eastAsia="Times New Roman" w:hAnsi="Times New Roman" w:cs="Times New Roman"/>
                <w:sz w:val="18"/>
                <w:szCs w:val="18"/>
                <w:lang w:eastAsia="tr-TR"/>
              </w:rPr>
              <w:t>nci</w:t>
            </w:r>
            <w:proofErr w:type="spellEnd"/>
            <w:r w:rsidRPr="00A22C98">
              <w:rPr>
                <w:rFonts w:ascii="Times New Roman" w:eastAsia="Times New Roman" w:hAnsi="Times New Roman" w:cs="Times New Roman"/>
                <w:sz w:val="18"/>
                <w:szCs w:val="18"/>
                <w:lang w:eastAsia="tr-TR"/>
              </w:rPr>
              <w:t> maddesinin sekizinci fıkrasının birinci cümlesinden sonra gelmek üzere aşağıdaki cümle eklenmiştir.</w:t>
            </w:r>
          </w:p>
          <w:p w:rsidR="00A22C98" w:rsidRPr="00A22C98" w:rsidRDefault="00A22C98" w:rsidP="00A22C98">
            <w:pPr>
              <w:spacing w:before="56" w:after="0" w:line="240" w:lineRule="atLeast"/>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“Performans çalışması, proje ve diğer çalışmalar ile ilgili değerlendirme ölçekleri zümre kararlarıyla belirlenir.”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18 –</w:t>
            </w:r>
            <w:r w:rsidRPr="00A22C98">
              <w:rPr>
                <w:rFonts w:ascii="Times New Roman" w:eastAsia="Times New Roman" w:hAnsi="Times New Roman" w:cs="Times New Roman"/>
                <w:sz w:val="18"/>
                <w:szCs w:val="18"/>
                <w:lang w:eastAsia="tr-TR"/>
              </w:rPr>
              <w:t> Aynı Yönetmeliğin 51 inci maddesinin birinci fıkrasına aşağıdaki bent eklenmiştir.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“f) Evde veya hastanede eğitim alan öğrencilerin başarılarının değerlendirilmesi ilgili mevzuata göre yapılır.”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19 – </w:t>
            </w:r>
            <w:r w:rsidRPr="00A22C98">
              <w:rPr>
                <w:rFonts w:ascii="Times New Roman" w:eastAsia="Times New Roman" w:hAnsi="Times New Roman" w:cs="Times New Roman"/>
                <w:sz w:val="18"/>
                <w:szCs w:val="18"/>
                <w:lang w:eastAsia="tr-TR"/>
              </w:rPr>
              <w:t>Aynı Yönetmeliğin 55 inci maddesine aşağıdaki fıkra eklenmiştir.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“(3) Evde veya hastanede eğitim alan öğrencilerin sadece eğitimini gördüğü derslerin puanları esas alınır.”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20 –</w:t>
            </w:r>
            <w:r w:rsidRPr="00A22C98">
              <w:rPr>
                <w:rFonts w:ascii="Times New Roman" w:eastAsia="Times New Roman" w:hAnsi="Times New Roman" w:cs="Times New Roman"/>
                <w:sz w:val="18"/>
                <w:szCs w:val="18"/>
                <w:lang w:eastAsia="tr-TR"/>
              </w:rPr>
              <w:t> Aynı Yönetmeliğin 57 </w:t>
            </w:r>
            <w:proofErr w:type="spellStart"/>
            <w:r w:rsidRPr="00A22C98">
              <w:rPr>
                <w:rFonts w:ascii="Times New Roman" w:eastAsia="Times New Roman" w:hAnsi="Times New Roman" w:cs="Times New Roman"/>
                <w:sz w:val="18"/>
                <w:szCs w:val="18"/>
                <w:lang w:eastAsia="tr-TR"/>
              </w:rPr>
              <w:t>nci</w:t>
            </w:r>
            <w:proofErr w:type="spellEnd"/>
            <w:r w:rsidRPr="00A22C98">
              <w:rPr>
                <w:rFonts w:ascii="Times New Roman" w:eastAsia="Times New Roman" w:hAnsi="Times New Roman" w:cs="Times New Roman"/>
                <w:sz w:val="18"/>
                <w:szCs w:val="18"/>
                <w:lang w:eastAsia="tr-TR"/>
              </w:rPr>
              <w:t> maddesinin ikinci fıkrası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“(2) Birinci fıkradaki şartları taşımakla birlikte yılsonu başarı puanıyla başarılı sayılamayacak derslerden başarısız olan öğrenciler, o dersten/derslerden sorumlu geçer.”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21 – </w:t>
            </w:r>
            <w:r w:rsidRPr="00A22C98">
              <w:rPr>
                <w:rFonts w:ascii="Times New Roman" w:eastAsia="Times New Roman" w:hAnsi="Times New Roman" w:cs="Times New Roman"/>
                <w:sz w:val="18"/>
                <w:szCs w:val="18"/>
                <w:lang w:eastAsia="tr-TR"/>
              </w:rPr>
              <w:t>Aynı Yönetmeliğin 58 inci maddesinin ikinci fıkrasının (a) bendi aşağıdaki şekilde değiştirilmiş ve aynı maddeye aşağıdaki fıkra eklenmiştir.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“a) Sorumluluk sınavları, ders yılı içerisinde yapılan yazılı ve/veya uygulamalı sınav esaslarına göre birinci ve ikinci dönemin ilk haftası içerisinde iki alan öğretmeni, bulunmaması hâlinde biri alan öğretmeni olmak üzere iki öğretmen tarafından yapılır.”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“(6) Eğitim ve öğretim yılı başında yapılan sorumluluk sınavı sonunda tek dersten başarısızlığı bulunan son sınıf öğrencileri için aynı usulle takip eden hafta içinde bir sınav daha yapılır.”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22 –</w:t>
            </w:r>
            <w:r w:rsidRPr="00A22C98">
              <w:rPr>
                <w:rFonts w:ascii="Times New Roman" w:eastAsia="Times New Roman" w:hAnsi="Times New Roman" w:cs="Times New Roman"/>
                <w:sz w:val="18"/>
                <w:szCs w:val="18"/>
                <w:lang w:eastAsia="tr-TR"/>
              </w:rPr>
              <w:t> Aynı Yönetmeliğin 59 uncu maddesinin birinci fıkrasının (c) bendi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“c) Özürleri nedeniyle; hazırlık sınıfı öğrencileri hariç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23 – </w:t>
            </w:r>
            <w:r w:rsidRPr="00A22C98">
              <w:rPr>
                <w:rFonts w:ascii="Times New Roman" w:eastAsia="Times New Roman" w:hAnsi="Times New Roman" w:cs="Times New Roman"/>
                <w:sz w:val="18"/>
                <w:szCs w:val="18"/>
                <w:lang w:eastAsia="tr-TR"/>
              </w:rPr>
              <w:t>Aynı Yönetmeliğin 61 inci maddesinin birinci fıkrasının (ç) bendi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 xml:space="preserve">“ç) 3308 sayılı Mesleki Eğitim Kanununun 35 inci maddesinin birinci fıkrası kapsamında meslek lisesi mezunu olmak isteyen ortaöğretim </w:t>
            </w:r>
            <w:r w:rsidRPr="00A22C98">
              <w:rPr>
                <w:rFonts w:ascii="Times New Roman" w:eastAsia="Times New Roman" w:hAnsi="Times New Roman" w:cs="Times New Roman"/>
                <w:sz w:val="18"/>
                <w:szCs w:val="18"/>
                <w:lang w:eastAsia="tr-TR"/>
              </w:rPr>
              <w:lastRenderedPageBreak/>
              <w:t>kurumu mezunlarıyla ortaokul veya imam-hatip ortaokulunu bitiren kalfa ve ustalara, millî eğitim müdürlüklerince belirlenen takvime göre,”</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24 – </w:t>
            </w:r>
            <w:r w:rsidRPr="00A22C98">
              <w:rPr>
                <w:rFonts w:ascii="Times New Roman" w:eastAsia="Times New Roman" w:hAnsi="Times New Roman" w:cs="Times New Roman"/>
                <w:sz w:val="18"/>
                <w:szCs w:val="18"/>
                <w:lang w:eastAsia="tr-TR"/>
              </w:rPr>
              <w:t>Aynı Yönetmeliğin 63 üncü maddesinin ikinci fıkrası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proofErr w:type="gramStart"/>
            <w:r w:rsidRPr="00A22C98">
              <w:rPr>
                <w:rFonts w:ascii="Times New Roman" w:eastAsia="Times New Roman" w:hAnsi="Times New Roman" w:cs="Times New Roman"/>
                <w:sz w:val="18"/>
                <w:szCs w:val="18"/>
                <w:lang w:eastAsia="tr-TR"/>
              </w:rPr>
              <w:t>“(2) 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alan/dallarda 10 uncu sınıfta alan ortak derslerinin eğitimini tamamlayan öğrenciler, 11 ve 12 </w:t>
            </w:r>
            <w:proofErr w:type="spellStart"/>
            <w:r w:rsidRPr="00A22C98">
              <w:rPr>
                <w:rFonts w:ascii="Times New Roman" w:eastAsia="Times New Roman" w:hAnsi="Times New Roman" w:cs="Times New Roman"/>
                <w:sz w:val="18"/>
                <w:szCs w:val="18"/>
                <w:lang w:eastAsia="tr-TR"/>
              </w:rPr>
              <w:t>nci</w:t>
            </w:r>
            <w:proofErr w:type="spellEnd"/>
            <w:r w:rsidRPr="00A22C98">
              <w:rPr>
                <w:rFonts w:ascii="Times New Roman" w:eastAsia="Times New Roman" w:hAnsi="Times New Roman" w:cs="Times New Roman"/>
                <w:sz w:val="18"/>
                <w:szCs w:val="18"/>
                <w:lang w:eastAsia="tr-TR"/>
              </w:rPr>
              <w:t> sınıfın dal derslerinin eğitimini işletmelerde yoğunlaştırılmış olarak görebilirler. </w:t>
            </w:r>
            <w:proofErr w:type="gramEnd"/>
            <w:r w:rsidRPr="00A22C98">
              <w:rPr>
                <w:rFonts w:ascii="Times New Roman" w:eastAsia="Times New Roman" w:hAnsi="Times New Roman" w:cs="Times New Roman"/>
                <w:sz w:val="18"/>
                <w:szCs w:val="18"/>
                <w:lang w:eastAsia="tr-TR"/>
              </w:rPr>
              <w:t>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25 –</w:t>
            </w:r>
            <w:r w:rsidRPr="00A22C98">
              <w:rPr>
                <w:rFonts w:ascii="Times New Roman" w:eastAsia="Times New Roman" w:hAnsi="Times New Roman" w:cs="Times New Roman"/>
                <w:sz w:val="18"/>
                <w:szCs w:val="18"/>
                <w:lang w:eastAsia="tr-TR"/>
              </w:rPr>
              <w:t> Aynı Yönetmeliğin 64 üncü maddesinin birinci ve altıncı fıkraları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“(1) Ders kesiminde, mezuniyet puanı en yüksek olan öğrenci öğretmenler kurulunca okul birincisi olarak tespit edilir. Ancak bütün derslerden başarılı olmasına rağmen stajını tamamlamayanlar, mezun olduğu ders yılının tamamını bulunduğu okulda okumayan öğrenciler okul birincisi olamaz.”</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“(6) Güzel sanatlar liselerinde; resim ve müzik, çok programlı Anadolu liselerinde; Anadolu lisesi, Anadolu imam-hatip lisesi ve Anadolu meslek ve Anadolu teknik programları için ayrı ayrı okul birincisi tespit edilir.”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26 –</w:t>
            </w:r>
            <w:r w:rsidRPr="00A22C98">
              <w:rPr>
                <w:rFonts w:ascii="Times New Roman" w:eastAsia="Times New Roman" w:hAnsi="Times New Roman" w:cs="Times New Roman"/>
                <w:sz w:val="18"/>
                <w:szCs w:val="18"/>
                <w:lang w:eastAsia="tr-TR"/>
              </w:rPr>
              <w:t> Aynı Yönetmeliğin 69 uncu maddesine aşağıdaki fıkra eklenmiştir.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“(4) Yeterlilik sınavına girerek başarılı olan ve hazırlık sınıfını okumadan öğrenimlerini tamamlayanların diplomalarındaki “öğrenim süresi” bölümü dört yıl olarak doldurulur.”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27 –</w:t>
            </w:r>
            <w:r w:rsidRPr="00A22C98">
              <w:rPr>
                <w:rFonts w:ascii="Times New Roman" w:eastAsia="Times New Roman" w:hAnsi="Times New Roman" w:cs="Times New Roman"/>
                <w:sz w:val="18"/>
                <w:szCs w:val="18"/>
                <w:lang w:eastAsia="tr-TR"/>
              </w:rPr>
              <w:t> Aynı Yönetmeliğin 78 inci maddesinin altıncı fıkrasının (d) bendinde yer alan “atölye, </w:t>
            </w:r>
            <w:proofErr w:type="spellStart"/>
            <w:r w:rsidRPr="00A22C98">
              <w:rPr>
                <w:rFonts w:ascii="Times New Roman" w:eastAsia="Times New Roman" w:hAnsi="Times New Roman" w:cs="Times New Roman"/>
                <w:sz w:val="18"/>
                <w:szCs w:val="18"/>
                <w:lang w:eastAsia="tr-TR"/>
              </w:rPr>
              <w:t>laboratuvarve</w:t>
            </w:r>
            <w:proofErr w:type="spellEnd"/>
            <w:r w:rsidRPr="00A22C98">
              <w:rPr>
                <w:rFonts w:ascii="Times New Roman" w:eastAsia="Times New Roman" w:hAnsi="Times New Roman" w:cs="Times New Roman"/>
                <w:sz w:val="18"/>
                <w:szCs w:val="18"/>
                <w:lang w:eastAsia="tr-TR"/>
              </w:rPr>
              <w:t xml:space="preserve"> meslek dersleri öğretmeni” ibaresi “atölye ve laboratuvar öğretmeni” olarak değiştirilmiş ve aynı maddenin yedinci fıkrası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proofErr w:type="gramStart"/>
            <w:r w:rsidRPr="00A22C98">
              <w:rPr>
                <w:rFonts w:ascii="Times New Roman" w:eastAsia="Times New Roman" w:hAnsi="Times New Roman" w:cs="Times New Roman"/>
                <w:sz w:val="18"/>
                <w:szCs w:val="18"/>
                <w:lang w:eastAsia="tr-TR"/>
              </w:rPr>
              <w:t>“(7) 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w:t>
            </w:r>
            <w:proofErr w:type="gramEnd"/>
            <w:r w:rsidRPr="00A22C98">
              <w:rPr>
                <w:rFonts w:ascii="Times New Roman" w:eastAsia="Times New Roman" w:hAnsi="Times New Roman" w:cs="Times New Roman"/>
                <w:sz w:val="18"/>
                <w:szCs w:val="18"/>
                <w:lang w:eastAsia="tr-TR"/>
              </w:rPr>
              <w:t>Mesleki Açık Öğretim Lisesi imam-hatip bölümü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28 –</w:t>
            </w:r>
            <w:r w:rsidRPr="00A22C98">
              <w:rPr>
                <w:rFonts w:ascii="Times New Roman" w:eastAsia="Times New Roman" w:hAnsi="Times New Roman" w:cs="Times New Roman"/>
                <w:sz w:val="18"/>
                <w:szCs w:val="18"/>
                <w:lang w:eastAsia="tr-TR"/>
              </w:rPr>
              <w:t> Aynı Yönetmeliğin 85 inci maddesinin ikinci fıkrasının (g) bendi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“g) Çocuk gelişimi ve eğitimi alan şefi, ayrıca </w:t>
            </w:r>
            <w:proofErr w:type="gramStart"/>
            <w:r w:rsidRPr="00A22C98">
              <w:rPr>
                <w:rFonts w:ascii="Times New Roman" w:eastAsia="Times New Roman" w:hAnsi="Times New Roman" w:cs="Times New Roman"/>
                <w:sz w:val="18"/>
                <w:szCs w:val="18"/>
                <w:lang w:eastAsia="tr-TR"/>
              </w:rPr>
              <w:t>26/7/2014</w:t>
            </w:r>
            <w:proofErr w:type="gramEnd"/>
            <w:r w:rsidRPr="00A22C98">
              <w:rPr>
                <w:rFonts w:ascii="Times New Roman" w:eastAsia="Times New Roman" w:hAnsi="Times New Roman" w:cs="Times New Roman"/>
                <w:sz w:val="18"/>
                <w:szCs w:val="18"/>
                <w:lang w:eastAsia="tr-TR"/>
              </w:rPr>
              <w:t xml:space="preserve"> tarihli ve 29072 sayılı Resmî </w:t>
            </w:r>
            <w:proofErr w:type="spellStart"/>
            <w:r w:rsidRPr="00A22C98">
              <w:rPr>
                <w:rFonts w:ascii="Times New Roman" w:eastAsia="Times New Roman" w:hAnsi="Times New Roman" w:cs="Times New Roman"/>
                <w:sz w:val="18"/>
                <w:szCs w:val="18"/>
                <w:lang w:eastAsia="tr-TR"/>
              </w:rPr>
              <w:t>Gazete’de</w:t>
            </w:r>
            <w:proofErr w:type="spellEnd"/>
            <w:r w:rsidRPr="00A22C98">
              <w:rPr>
                <w:rFonts w:ascii="Times New Roman" w:eastAsia="Times New Roman" w:hAnsi="Times New Roman" w:cs="Times New Roman"/>
                <w:sz w:val="18"/>
                <w:szCs w:val="18"/>
                <w:lang w:eastAsia="tr-TR"/>
              </w:rPr>
              <w:t xml:space="preserve"> yayımlanan Millî Eğitim Bakanlığı Okul Öncesi Eğitim ve İlköğretim Kurumları Yönetmeliği ile kendisine verilen görevleri yapar.”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29 –</w:t>
            </w:r>
            <w:r w:rsidRPr="00A22C98">
              <w:rPr>
                <w:rFonts w:ascii="Times New Roman" w:eastAsia="Times New Roman" w:hAnsi="Times New Roman" w:cs="Times New Roman"/>
                <w:sz w:val="18"/>
                <w:szCs w:val="18"/>
                <w:lang w:eastAsia="tr-TR"/>
              </w:rPr>
              <w:t> Aynı Yönetmeliğin 86 </w:t>
            </w:r>
            <w:proofErr w:type="spellStart"/>
            <w:r w:rsidRPr="00A22C98">
              <w:rPr>
                <w:rFonts w:ascii="Times New Roman" w:eastAsia="Times New Roman" w:hAnsi="Times New Roman" w:cs="Times New Roman"/>
                <w:sz w:val="18"/>
                <w:szCs w:val="18"/>
                <w:lang w:eastAsia="tr-TR"/>
              </w:rPr>
              <w:t>ncı</w:t>
            </w:r>
            <w:proofErr w:type="spellEnd"/>
            <w:r w:rsidRPr="00A22C98">
              <w:rPr>
                <w:rFonts w:ascii="Times New Roman" w:eastAsia="Times New Roman" w:hAnsi="Times New Roman" w:cs="Times New Roman"/>
                <w:sz w:val="18"/>
                <w:szCs w:val="18"/>
                <w:lang w:eastAsia="tr-TR"/>
              </w:rPr>
              <w:t> maddesinin dördüncü fıkrasının (b) bendi ve altıncı fıkrası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“b)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“(6)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30 – </w:t>
            </w:r>
            <w:r w:rsidRPr="00A22C98">
              <w:rPr>
                <w:rFonts w:ascii="Times New Roman" w:eastAsia="Times New Roman" w:hAnsi="Times New Roman" w:cs="Times New Roman"/>
                <w:sz w:val="18"/>
                <w:szCs w:val="18"/>
                <w:lang w:eastAsia="tr-TR"/>
              </w:rPr>
              <w:t>Aynı Yönetmeliğin 88 inci maddesinin ikinci fıkrasının (e) bendinde yer alan “atölye, </w:t>
            </w:r>
            <w:proofErr w:type="spellStart"/>
            <w:r w:rsidRPr="00A22C98">
              <w:rPr>
                <w:rFonts w:ascii="Times New Roman" w:eastAsia="Times New Roman" w:hAnsi="Times New Roman" w:cs="Times New Roman"/>
                <w:sz w:val="18"/>
                <w:szCs w:val="18"/>
                <w:lang w:eastAsia="tr-TR"/>
              </w:rPr>
              <w:t>laboratuvarve</w:t>
            </w:r>
            <w:proofErr w:type="spellEnd"/>
            <w:r w:rsidRPr="00A22C98">
              <w:rPr>
                <w:rFonts w:ascii="Times New Roman" w:eastAsia="Times New Roman" w:hAnsi="Times New Roman" w:cs="Times New Roman"/>
                <w:sz w:val="18"/>
                <w:szCs w:val="18"/>
                <w:lang w:eastAsia="tr-TR"/>
              </w:rPr>
              <w:t xml:space="preserve"> meslek dersleri öğretmeninin” ibaresi “atölye ve laboratuvar öğretmeninin” olarak değiştirilmiş ve aynı maddeye aşağıdaki fıkralar eklenmiştir.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“(7)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(8) Yarıyıl ve yaz tatilinde staj ve işletmelerde beceri eğitimine devam eden öğrenci bulunması hâlinde ikinci fıkranın (b) bendinde belirlenen esaslara göre koordinatör öğretmen görevlendirilir.”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31 –</w:t>
            </w:r>
            <w:r w:rsidRPr="00A22C98">
              <w:rPr>
                <w:rFonts w:ascii="Times New Roman" w:eastAsia="Times New Roman" w:hAnsi="Times New Roman" w:cs="Times New Roman"/>
                <w:sz w:val="18"/>
                <w:szCs w:val="18"/>
                <w:lang w:eastAsia="tr-TR"/>
              </w:rPr>
              <w:t> Aynı Yönetmeliğin 91 inci maddesinin ikinci fıkrasının (d) bendi aşağıdaki şekilde değiştirilmiş ve aynı fıkraya aşağıdaki bentler eklenmiştir.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“d)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“g) Engelli öğretmenler ile engelli çocuğu bulunan öğretmenlerin nöbetlerinin belirlenmesinde gün ve saat tercihlerine öncelik verilerek düzenleme yapılır.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ğ) Özel eğitim sınıflarında görev yapan özel eğitim öğretmenleri ile çocuk gelişimi alanına ait uygulama ana sınıflarında görev yapan okul öncesi öğretmenleri nöbet görevinden muaf tutulur.”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32 –</w:t>
            </w:r>
            <w:r w:rsidRPr="00A22C98">
              <w:rPr>
                <w:rFonts w:ascii="Times New Roman" w:eastAsia="Times New Roman" w:hAnsi="Times New Roman" w:cs="Times New Roman"/>
                <w:sz w:val="18"/>
                <w:szCs w:val="18"/>
                <w:lang w:eastAsia="tr-TR"/>
              </w:rPr>
              <w:t> Aynı Yönetmeliğin 93 üncü maddesinin birinci fıkrasına aşağıdaki cümle eklenmiştir.</w:t>
            </w:r>
          </w:p>
          <w:p w:rsidR="00A22C98" w:rsidRPr="00A22C98" w:rsidRDefault="00A22C98" w:rsidP="00A22C98">
            <w:pPr>
              <w:spacing w:before="56" w:after="0" w:line="240" w:lineRule="atLeast"/>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“Ancak ulusal ve uluslararası sözleşmeler ve ilgili mevzuata göre eğitim yapılan alanlarda, öğretmen bulunmasına rağmen ihtiyaç duyulması hâlinde ilgili mevzuatında belirtilen yeterlilikleri haiz usta öğretici görevlendirilebilir.”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33 – </w:t>
            </w:r>
            <w:r w:rsidRPr="00A22C98">
              <w:rPr>
                <w:rFonts w:ascii="Times New Roman" w:eastAsia="Times New Roman" w:hAnsi="Times New Roman" w:cs="Times New Roman"/>
                <w:sz w:val="18"/>
                <w:szCs w:val="18"/>
                <w:lang w:eastAsia="tr-TR"/>
              </w:rPr>
              <w:t>Aynı Yönetmeliğin 110 uncu maddesinin madde başlığı “Sınıf veya şube öğretmenler kurulu” olarak ve beşinci fıkrasında yer alan “Sınıf ve şube öğretmenler kurulunda;” ibaresi “Sınıf veya şube öğretmenler kurulunda;” olarak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34 – </w:t>
            </w:r>
            <w:r w:rsidRPr="00A22C98">
              <w:rPr>
                <w:rFonts w:ascii="Times New Roman" w:eastAsia="Times New Roman" w:hAnsi="Times New Roman" w:cs="Times New Roman"/>
                <w:sz w:val="18"/>
                <w:szCs w:val="18"/>
                <w:lang w:eastAsia="tr-TR"/>
              </w:rPr>
              <w:t>Aynı Yönetmeliğin 111 inci maddesinin birinci fıkrası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“(1) Zümre öğretmenler kurulu, okulda aynı dersi okutan öğretmenlerden oluşur. Mesleki ve teknik ortaöğretim kurumlarında ayrıca uzman, usta öğretici, eğitici personel ve atölye teknisyenleri de zümre öğretmenler kuruluna katılır. Tek öğretmen bulunması hâlinde toplantı okul müdürünün görevlendireceği müdür yardımcısı ile yapılır. Kurul, ilk toplantısında o eğitim ve öğretim yılı için kendi aralarından birini başkan seçer.”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35 – </w:t>
            </w:r>
            <w:r w:rsidRPr="00A22C98">
              <w:rPr>
                <w:rFonts w:ascii="Times New Roman" w:eastAsia="Times New Roman" w:hAnsi="Times New Roman" w:cs="Times New Roman"/>
                <w:sz w:val="18"/>
                <w:szCs w:val="18"/>
                <w:lang w:eastAsia="tr-TR"/>
              </w:rPr>
              <w:t>Aynı Yönetmeliğin 121 inci maddesine aşağıdaki fıkra eklenmiştir.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“(7)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36 – </w:t>
            </w:r>
            <w:r w:rsidRPr="00A22C98">
              <w:rPr>
                <w:rFonts w:ascii="Times New Roman" w:eastAsia="Times New Roman" w:hAnsi="Times New Roman" w:cs="Times New Roman"/>
                <w:sz w:val="18"/>
                <w:szCs w:val="18"/>
                <w:lang w:eastAsia="tr-TR"/>
              </w:rPr>
              <w:t>Aynı Yönetmeliğin 127 </w:t>
            </w:r>
            <w:proofErr w:type="spellStart"/>
            <w:r w:rsidRPr="00A22C98">
              <w:rPr>
                <w:rFonts w:ascii="Times New Roman" w:eastAsia="Times New Roman" w:hAnsi="Times New Roman" w:cs="Times New Roman"/>
                <w:sz w:val="18"/>
                <w:szCs w:val="18"/>
                <w:lang w:eastAsia="tr-TR"/>
              </w:rPr>
              <w:t>nci</w:t>
            </w:r>
            <w:proofErr w:type="spellEnd"/>
            <w:r w:rsidRPr="00A22C98">
              <w:rPr>
                <w:rFonts w:ascii="Times New Roman" w:eastAsia="Times New Roman" w:hAnsi="Times New Roman" w:cs="Times New Roman"/>
                <w:sz w:val="18"/>
                <w:szCs w:val="18"/>
                <w:lang w:eastAsia="tr-TR"/>
              </w:rPr>
              <w:t> maddesinin birinci fıkrası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“(1) Mesleki ve teknik ortaöğretim kurumları öğrencilerinin staj süresi 40 iş günüdür. Stajın 15 iş gününe kadar olan kısmı 10 uncu sınıfın sonunda yapılabilir.”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lastRenderedPageBreak/>
              <w:t>MADDE 37 – </w:t>
            </w:r>
            <w:r w:rsidRPr="00A22C98">
              <w:rPr>
                <w:rFonts w:ascii="Times New Roman" w:eastAsia="Times New Roman" w:hAnsi="Times New Roman" w:cs="Times New Roman"/>
                <w:sz w:val="18"/>
                <w:szCs w:val="18"/>
                <w:lang w:eastAsia="tr-TR"/>
              </w:rPr>
              <w:t>Aynı Yönetmeliğin 128 inci maddesinin birinci fıkrasında yer alan “atölye, laboratuvar ve meslek dersleri öğretmeni” ibaresi “atölye ve laboratuvar öğretmeni” olarak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38 –</w:t>
            </w:r>
            <w:r w:rsidRPr="00A22C98">
              <w:rPr>
                <w:rFonts w:ascii="Times New Roman" w:eastAsia="Times New Roman" w:hAnsi="Times New Roman" w:cs="Times New Roman"/>
                <w:sz w:val="18"/>
                <w:szCs w:val="18"/>
                <w:lang w:eastAsia="tr-TR"/>
              </w:rPr>
              <w:t> Aynı Yönetmeliğin 156 </w:t>
            </w:r>
            <w:proofErr w:type="spellStart"/>
            <w:r w:rsidRPr="00A22C98">
              <w:rPr>
                <w:rFonts w:ascii="Times New Roman" w:eastAsia="Times New Roman" w:hAnsi="Times New Roman" w:cs="Times New Roman"/>
                <w:sz w:val="18"/>
                <w:szCs w:val="18"/>
                <w:lang w:eastAsia="tr-TR"/>
              </w:rPr>
              <w:t>ncı</w:t>
            </w:r>
            <w:proofErr w:type="spellEnd"/>
            <w:r w:rsidRPr="00A22C98">
              <w:rPr>
                <w:rFonts w:ascii="Times New Roman" w:eastAsia="Times New Roman" w:hAnsi="Times New Roman" w:cs="Times New Roman"/>
                <w:sz w:val="18"/>
                <w:szCs w:val="18"/>
                <w:lang w:eastAsia="tr-TR"/>
              </w:rPr>
              <w:t> maddesinin ikinci fıkrası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“(2) Yarıyıl ve yaz tatilinde işletmede yapılan mesleki eğitim ve staj çalışmaları tam gün tam yıl eğitim kapsamında değerlendirilmez.”</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39 –</w:t>
            </w:r>
            <w:r w:rsidRPr="00A22C98">
              <w:rPr>
                <w:rFonts w:ascii="Times New Roman" w:eastAsia="Times New Roman" w:hAnsi="Times New Roman" w:cs="Times New Roman"/>
                <w:sz w:val="18"/>
                <w:szCs w:val="18"/>
                <w:lang w:eastAsia="tr-TR"/>
              </w:rPr>
              <w:t> Aynı Yönetmeliğin 157 </w:t>
            </w:r>
            <w:proofErr w:type="spellStart"/>
            <w:r w:rsidRPr="00A22C98">
              <w:rPr>
                <w:rFonts w:ascii="Times New Roman" w:eastAsia="Times New Roman" w:hAnsi="Times New Roman" w:cs="Times New Roman"/>
                <w:sz w:val="18"/>
                <w:szCs w:val="18"/>
                <w:lang w:eastAsia="tr-TR"/>
              </w:rPr>
              <w:t>nci</w:t>
            </w:r>
            <w:proofErr w:type="spellEnd"/>
            <w:r w:rsidRPr="00A22C98">
              <w:rPr>
                <w:rFonts w:ascii="Times New Roman" w:eastAsia="Times New Roman" w:hAnsi="Times New Roman" w:cs="Times New Roman"/>
                <w:sz w:val="18"/>
                <w:szCs w:val="18"/>
                <w:lang w:eastAsia="tr-TR"/>
              </w:rPr>
              <w:t> maddesinin dördüncü fıkrası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“(4) 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Öğrenci nakil olduğunda sözleşme yenilenir.”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40 – </w:t>
            </w:r>
            <w:r w:rsidRPr="00A22C98">
              <w:rPr>
                <w:rFonts w:ascii="Times New Roman" w:eastAsia="Times New Roman" w:hAnsi="Times New Roman" w:cs="Times New Roman"/>
                <w:sz w:val="18"/>
                <w:szCs w:val="18"/>
                <w:lang w:eastAsia="tr-TR"/>
              </w:rPr>
              <w:t>Aynı Yönetmeliğin 164 üncü maddesinin birinci fıkrasının (f), (g) ve (n) bentleri ile ikinci fıkrasının (a), (h) ve (l) bentleri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“f) Okula geldiği hâlde özürsüz eğitim ve öğretim faaliyetlerine, törenlere, sosyal etkinliklere ve okul pansiyonlarında etüde katılmamak, geç katılmak veya bunlardan erken ayrılmak,”</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“g) </w:t>
            </w:r>
            <w:proofErr w:type="gramStart"/>
            <w:r w:rsidRPr="00A22C98">
              <w:rPr>
                <w:rFonts w:ascii="Times New Roman" w:eastAsia="Times New Roman" w:hAnsi="Times New Roman" w:cs="Times New Roman"/>
                <w:sz w:val="18"/>
                <w:szCs w:val="18"/>
                <w:lang w:eastAsia="tr-TR"/>
              </w:rPr>
              <w:t>Okul kütüphanesi</w:t>
            </w:r>
            <w:proofErr w:type="gramEnd"/>
            <w:r w:rsidRPr="00A22C98">
              <w:rPr>
                <w:rFonts w:ascii="Times New Roman" w:eastAsia="Times New Roman" w:hAnsi="Times New Roman" w:cs="Times New Roman"/>
                <w:sz w:val="18"/>
                <w:szCs w:val="18"/>
                <w:lang w:eastAsia="tr-TR"/>
              </w:rPr>
              <w:t>, atölye, laboratuvar, pansiyon veya diğer bölümlerden aldığı kitap, araç-gereç ve malzemeyi, eksik vermek veya kötü kullanmak,”</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“n) Ders saatleri içinde öğretmenin bilgisi ve kontrolü dışında bilişim araçlarını açık tutarak dersin akışını bozmak.”</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“a) Kişilere, arkadaşlarına, okul yöneticilerine, öğretmenlerine ve diğer çalışanlarına karşı okul içinde ve dışında sözle, davranışla veya sosyal medya üzerinden hakaret etmek, hakareti paylaşmak, yaymak veya başkalarını bu davranışa kışkırtmak,”</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“h) Okula geldiği hâlde özürsüz eğitim ve öğretim faaliyetlerine, törenlere ve diğer sosyal etkinliklere katılmamayı, geç katılmayı veya erken ayrılmayı alışkanlık haline getirmek,”</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“l) Millî ve manevi değerlere, genel ahlak ve adaba uygun olmayan tutum ve davranışlarda bulunmak.”</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41 – </w:t>
            </w:r>
            <w:r w:rsidRPr="00A22C98">
              <w:rPr>
                <w:rFonts w:ascii="Times New Roman" w:eastAsia="Times New Roman" w:hAnsi="Times New Roman" w:cs="Times New Roman"/>
                <w:sz w:val="18"/>
                <w:szCs w:val="18"/>
                <w:lang w:eastAsia="tr-TR"/>
              </w:rPr>
              <w:t>Aynı Yönetmeliğin 168 inci maddesine aşağıdaki fıkra eklenmiştir.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“(5) Özel eğitim ihtiyacı olan zihinsel yetersizliğe sahip öğrencilerin disiplin cezasını gerektiren davranış ve fiilleri gerçekleştirmesi halinde disiplin cezası uygulanmaz. Bu tür davranışlarda bulunan öğrenciler için Bireyselleştirilmiş Eğitim Programı Geliştirme Birimi gerekli tedbirleri alır. Ancak görme, işitme ve ortopedik yetersizliği olan öğrencilere ise yetersizliği olmayan öğrencilere uygulanan hükümler uygulanır.”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42 – </w:t>
            </w:r>
            <w:r w:rsidRPr="00A22C98">
              <w:rPr>
                <w:rFonts w:ascii="Times New Roman" w:eastAsia="Times New Roman" w:hAnsi="Times New Roman" w:cs="Times New Roman"/>
                <w:sz w:val="18"/>
                <w:szCs w:val="18"/>
                <w:lang w:eastAsia="tr-TR"/>
              </w:rPr>
              <w:t>Aynı Yönetmeliğin 171 inci maddesinin ikinci fıkrası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“(2)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e-Okul sistemine işlenir.”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43 –</w:t>
            </w:r>
            <w:r w:rsidRPr="00A22C98">
              <w:rPr>
                <w:rFonts w:ascii="Times New Roman" w:eastAsia="Times New Roman" w:hAnsi="Times New Roman" w:cs="Times New Roman"/>
                <w:sz w:val="18"/>
                <w:szCs w:val="18"/>
                <w:lang w:eastAsia="tr-TR"/>
              </w:rPr>
              <w:t> Aynı Yönetmeliğin 172 </w:t>
            </w:r>
            <w:proofErr w:type="spellStart"/>
            <w:r w:rsidRPr="00A22C98">
              <w:rPr>
                <w:rFonts w:ascii="Times New Roman" w:eastAsia="Times New Roman" w:hAnsi="Times New Roman" w:cs="Times New Roman"/>
                <w:sz w:val="18"/>
                <w:szCs w:val="18"/>
                <w:lang w:eastAsia="tr-TR"/>
              </w:rPr>
              <w:t>nci</w:t>
            </w:r>
            <w:proofErr w:type="spellEnd"/>
            <w:r w:rsidRPr="00A22C98">
              <w:rPr>
                <w:rFonts w:ascii="Times New Roman" w:eastAsia="Times New Roman" w:hAnsi="Times New Roman" w:cs="Times New Roman"/>
                <w:sz w:val="18"/>
                <w:szCs w:val="18"/>
                <w:lang w:eastAsia="tr-TR"/>
              </w:rPr>
              <w:t> maddesinin ikinci fıkrasının (a) bendi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“a) Başvurdukları millî eğitim müdürlüklerince istekleri de dikkate alınarak okul türleri ve bu Yönetmeliğin nakille ilgili hükümleri göz önünde bulundurularak zamana bağlı olmaksızın uygun okullara yerleştirilir. Aynı ilde öğrencinin devam edebileceği programın bulunmaması hâlinde Bakanlığın ilgili birimiyle işbirliği yapılarak gerekli tedbirler alınır.”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44 – </w:t>
            </w:r>
            <w:r w:rsidRPr="00A22C98">
              <w:rPr>
                <w:rFonts w:ascii="Times New Roman" w:eastAsia="Times New Roman" w:hAnsi="Times New Roman" w:cs="Times New Roman"/>
                <w:sz w:val="18"/>
                <w:szCs w:val="18"/>
                <w:lang w:eastAsia="tr-TR"/>
              </w:rPr>
              <w:t>Aynı Yönetmeliğin 208 inci maddesi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w:t>
            </w:r>
            <w:r w:rsidRPr="00A22C98">
              <w:rPr>
                <w:rFonts w:ascii="Times New Roman" w:eastAsia="Times New Roman" w:hAnsi="Times New Roman" w:cs="Times New Roman"/>
                <w:b/>
                <w:bCs/>
                <w:sz w:val="18"/>
                <w:szCs w:val="18"/>
                <w:lang w:eastAsia="tr-TR"/>
              </w:rPr>
              <w:t>MADDE 208 –</w:t>
            </w:r>
            <w:r w:rsidRPr="00A22C98">
              <w:rPr>
                <w:rFonts w:ascii="Times New Roman" w:eastAsia="Times New Roman" w:hAnsi="Times New Roman" w:cs="Times New Roman"/>
                <w:sz w:val="18"/>
                <w:szCs w:val="18"/>
                <w:lang w:eastAsia="tr-TR"/>
              </w:rPr>
              <w:t> (1) Okullarda; </w:t>
            </w:r>
            <w:proofErr w:type="gramStart"/>
            <w:r w:rsidRPr="00A22C98">
              <w:rPr>
                <w:rFonts w:ascii="Times New Roman" w:eastAsia="Times New Roman" w:hAnsi="Times New Roman" w:cs="Times New Roman"/>
                <w:sz w:val="18"/>
                <w:szCs w:val="18"/>
                <w:lang w:eastAsia="tr-TR"/>
              </w:rPr>
              <w:t>26/11/2012</w:t>
            </w:r>
            <w:proofErr w:type="gramEnd"/>
            <w:r w:rsidRPr="00A22C98">
              <w:rPr>
                <w:rFonts w:ascii="Times New Roman" w:eastAsia="Times New Roman" w:hAnsi="Times New Roman" w:cs="Times New Roman"/>
                <w:sz w:val="18"/>
                <w:szCs w:val="18"/>
                <w:lang w:eastAsia="tr-TR"/>
              </w:rPr>
              <w:t> tarihli ve 2012/3959 sayılı Bakanlar Kurulu Kararı ile yürürlüğe konulan Millî Eğitim Bakanlığına Bağlı Okul Öğrencilerinin Kılık ve Kıyafetlerine Dair Yönetmelik hükümlerine uyulur.”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45 –</w:t>
            </w:r>
            <w:r w:rsidRPr="00A22C98">
              <w:rPr>
                <w:rFonts w:ascii="Times New Roman" w:eastAsia="Times New Roman" w:hAnsi="Times New Roman" w:cs="Times New Roman"/>
                <w:sz w:val="18"/>
                <w:szCs w:val="18"/>
                <w:lang w:eastAsia="tr-TR"/>
              </w:rPr>
              <w:t> Aynı Yönetmeliğin 209 uncu maddesi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w:t>
            </w:r>
            <w:r w:rsidRPr="00A22C98">
              <w:rPr>
                <w:rFonts w:ascii="Times New Roman" w:eastAsia="Times New Roman" w:hAnsi="Times New Roman" w:cs="Times New Roman"/>
                <w:b/>
                <w:bCs/>
                <w:sz w:val="18"/>
                <w:szCs w:val="18"/>
                <w:lang w:eastAsia="tr-TR"/>
              </w:rPr>
              <w:t>MADDE 209 – </w:t>
            </w:r>
            <w:r w:rsidRPr="00A22C98">
              <w:rPr>
                <w:rFonts w:ascii="Times New Roman" w:eastAsia="Times New Roman" w:hAnsi="Times New Roman" w:cs="Times New Roman"/>
                <w:sz w:val="18"/>
                <w:szCs w:val="18"/>
                <w:lang w:eastAsia="tr-TR"/>
              </w:rPr>
              <w:t>(1) Ortaöğretim kurumlarından; fen liseleri, sosyal bilimler liseleri öğretmenleri ile güzel sanatlar ve spor liselerinin beden eğitimi, müzik ve görsel sanatlar/resim öğretmenlerinin seçimi ve atamaları ile diğer okullara öğretmen atamaları </w:t>
            </w:r>
            <w:proofErr w:type="gramStart"/>
            <w:r w:rsidRPr="00A22C98">
              <w:rPr>
                <w:rFonts w:ascii="Times New Roman" w:eastAsia="Times New Roman" w:hAnsi="Times New Roman" w:cs="Times New Roman"/>
                <w:sz w:val="18"/>
                <w:szCs w:val="18"/>
                <w:lang w:eastAsia="tr-TR"/>
              </w:rPr>
              <w:t>17/4/2015</w:t>
            </w:r>
            <w:proofErr w:type="gramEnd"/>
            <w:r w:rsidRPr="00A22C98">
              <w:rPr>
                <w:rFonts w:ascii="Times New Roman" w:eastAsia="Times New Roman" w:hAnsi="Times New Roman" w:cs="Times New Roman"/>
                <w:sz w:val="18"/>
                <w:szCs w:val="18"/>
                <w:lang w:eastAsia="tr-TR"/>
              </w:rPr>
              <w:t xml:space="preserve"> tarihli ve 29329 sayılı Resmî </w:t>
            </w:r>
            <w:proofErr w:type="spellStart"/>
            <w:r w:rsidRPr="00A22C98">
              <w:rPr>
                <w:rFonts w:ascii="Times New Roman" w:eastAsia="Times New Roman" w:hAnsi="Times New Roman" w:cs="Times New Roman"/>
                <w:sz w:val="18"/>
                <w:szCs w:val="18"/>
                <w:lang w:eastAsia="tr-TR"/>
              </w:rPr>
              <w:t>Gazete’de</w:t>
            </w:r>
            <w:proofErr w:type="spellEnd"/>
            <w:r w:rsidRPr="00A22C98">
              <w:rPr>
                <w:rFonts w:ascii="Times New Roman" w:eastAsia="Times New Roman" w:hAnsi="Times New Roman" w:cs="Times New Roman"/>
                <w:sz w:val="18"/>
                <w:szCs w:val="18"/>
                <w:lang w:eastAsia="tr-TR"/>
              </w:rPr>
              <w:t xml:space="preserve"> yayımlanan Millî Eğitim Bakanlığı Öğretmen Atama ve Yer Değiştirme Yönetmeliği hükümlerine göre yapılır.”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46 –</w:t>
            </w:r>
            <w:r w:rsidRPr="00A22C98">
              <w:rPr>
                <w:rFonts w:ascii="Times New Roman" w:eastAsia="Times New Roman" w:hAnsi="Times New Roman" w:cs="Times New Roman"/>
                <w:sz w:val="18"/>
                <w:szCs w:val="18"/>
                <w:lang w:eastAsia="tr-TR"/>
              </w:rPr>
              <w:t> Aynı Yönetmeliğin 211 inci maddesi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w:t>
            </w:r>
            <w:r w:rsidRPr="00A22C98">
              <w:rPr>
                <w:rFonts w:ascii="Times New Roman" w:eastAsia="Times New Roman" w:hAnsi="Times New Roman" w:cs="Times New Roman"/>
                <w:b/>
                <w:bCs/>
                <w:sz w:val="18"/>
                <w:szCs w:val="18"/>
                <w:lang w:eastAsia="tr-TR"/>
              </w:rPr>
              <w:t>MADDE 211 –</w:t>
            </w:r>
            <w:r w:rsidRPr="00A22C98">
              <w:rPr>
                <w:rFonts w:ascii="Times New Roman" w:eastAsia="Times New Roman" w:hAnsi="Times New Roman" w:cs="Times New Roman"/>
                <w:sz w:val="18"/>
                <w:szCs w:val="18"/>
                <w:lang w:eastAsia="tr-TR"/>
              </w:rPr>
              <w:t> (1) Resmî mühürle ilgili iş ve işlemler </w:t>
            </w:r>
            <w:proofErr w:type="gramStart"/>
            <w:r w:rsidRPr="00A22C98">
              <w:rPr>
                <w:rFonts w:ascii="Times New Roman" w:eastAsia="Times New Roman" w:hAnsi="Times New Roman" w:cs="Times New Roman"/>
                <w:sz w:val="18"/>
                <w:szCs w:val="18"/>
                <w:lang w:eastAsia="tr-TR"/>
              </w:rPr>
              <w:t>8/8/1984</w:t>
            </w:r>
            <w:proofErr w:type="gramEnd"/>
            <w:r w:rsidRPr="00A22C98">
              <w:rPr>
                <w:rFonts w:ascii="Times New Roman" w:eastAsia="Times New Roman" w:hAnsi="Times New Roman" w:cs="Times New Roman"/>
                <w:sz w:val="18"/>
                <w:szCs w:val="18"/>
                <w:lang w:eastAsia="tr-TR"/>
              </w:rPr>
              <w:t> tarihli ve 84/8422 sayılı Bakanlar Kurulu Kararı ile yürürlüğe konulan Resmî Mühür Yönetmeliği hükümlerine göre yürütülür.”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47 – </w:t>
            </w:r>
            <w:r w:rsidRPr="00A22C98">
              <w:rPr>
                <w:rFonts w:ascii="Times New Roman" w:eastAsia="Times New Roman" w:hAnsi="Times New Roman" w:cs="Times New Roman"/>
                <w:sz w:val="18"/>
                <w:szCs w:val="18"/>
                <w:lang w:eastAsia="tr-TR"/>
              </w:rPr>
              <w:t>Aynı Yönetmeliğin 220 </w:t>
            </w:r>
            <w:proofErr w:type="spellStart"/>
            <w:r w:rsidRPr="00A22C98">
              <w:rPr>
                <w:rFonts w:ascii="Times New Roman" w:eastAsia="Times New Roman" w:hAnsi="Times New Roman" w:cs="Times New Roman"/>
                <w:sz w:val="18"/>
                <w:szCs w:val="18"/>
                <w:lang w:eastAsia="tr-TR"/>
              </w:rPr>
              <w:t>nci</w:t>
            </w:r>
            <w:proofErr w:type="spellEnd"/>
            <w:r w:rsidRPr="00A22C98">
              <w:rPr>
                <w:rFonts w:ascii="Times New Roman" w:eastAsia="Times New Roman" w:hAnsi="Times New Roman" w:cs="Times New Roman"/>
                <w:sz w:val="18"/>
                <w:szCs w:val="18"/>
                <w:lang w:eastAsia="tr-TR"/>
              </w:rPr>
              <w:t> maddesi aşağıdaki şekilde değiştirilmiştir.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w:t>
            </w:r>
            <w:r w:rsidRPr="00A22C98">
              <w:rPr>
                <w:rFonts w:ascii="Times New Roman" w:eastAsia="Times New Roman" w:hAnsi="Times New Roman" w:cs="Times New Roman"/>
                <w:b/>
                <w:bCs/>
                <w:sz w:val="18"/>
                <w:szCs w:val="18"/>
                <w:lang w:eastAsia="tr-TR"/>
              </w:rPr>
              <w:t>MADDE 220 –</w:t>
            </w:r>
            <w:r w:rsidRPr="00A22C98">
              <w:rPr>
                <w:rFonts w:ascii="Times New Roman" w:eastAsia="Times New Roman" w:hAnsi="Times New Roman" w:cs="Times New Roman"/>
                <w:sz w:val="18"/>
                <w:szCs w:val="18"/>
                <w:lang w:eastAsia="tr-TR"/>
              </w:rPr>
              <w:t> (1) Resmî yazışmalar, </w:t>
            </w:r>
            <w:proofErr w:type="gramStart"/>
            <w:r w:rsidRPr="00A22C98">
              <w:rPr>
                <w:rFonts w:ascii="Times New Roman" w:eastAsia="Times New Roman" w:hAnsi="Times New Roman" w:cs="Times New Roman"/>
                <w:sz w:val="18"/>
                <w:szCs w:val="18"/>
                <w:lang w:eastAsia="tr-TR"/>
              </w:rPr>
              <w:t>2/2/2015</w:t>
            </w:r>
            <w:proofErr w:type="gramEnd"/>
            <w:r w:rsidRPr="00A22C98">
              <w:rPr>
                <w:rFonts w:ascii="Times New Roman" w:eastAsia="Times New Roman" w:hAnsi="Times New Roman" w:cs="Times New Roman"/>
                <w:sz w:val="18"/>
                <w:szCs w:val="18"/>
                <w:lang w:eastAsia="tr-TR"/>
              </w:rPr>
              <w:t> tarihli ve 2014/7074 sayılı Bakanlar Kurulu Kararı ile yürürlüğe konulan Resmî Yazışmalarda Uygulanacak Esas ve Usuller Hakkında Yönetmelik hükümlerine göre yürütülür.”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48 – </w:t>
            </w:r>
            <w:r w:rsidRPr="00A22C98">
              <w:rPr>
                <w:rFonts w:ascii="Times New Roman" w:eastAsia="Times New Roman" w:hAnsi="Times New Roman" w:cs="Times New Roman"/>
                <w:sz w:val="18"/>
                <w:szCs w:val="18"/>
                <w:lang w:eastAsia="tr-TR"/>
              </w:rPr>
              <w:t>Aynı Yönetmeliğin 223 üncü maddesine aşağıdaki fıkra eklenmiştir.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sz w:val="18"/>
                <w:szCs w:val="18"/>
                <w:lang w:eastAsia="tr-TR"/>
              </w:rPr>
              <w:t xml:space="preserve">“(2) </w:t>
            </w:r>
            <w:proofErr w:type="spellStart"/>
            <w:r w:rsidRPr="00A22C98">
              <w:rPr>
                <w:rFonts w:ascii="Times New Roman" w:eastAsia="Times New Roman" w:hAnsi="Times New Roman" w:cs="Times New Roman"/>
                <w:sz w:val="18"/>
                <w:szCs w:val="18"/>
                <w:lang w:eastAsia="tr-TR"/>
              </w:rPr>
              <w:t>Temrinlik</w:t>
            </w:r>
            <w:proofErr w:type="spellEnd"/>
            <w:r w:rsidRPr="00A22C98">
              <w:rPr>
                <w:rFonts w:ascii="Times New Roman" w:eastAsia="Times New Roman" w:hAnsi="Times New Roman" w:cs="Times New Roman"/>
                <w:sz w:val="18"/>
                <w:szCs w:val="18"/>
                <w:lang w:eastAsia="tr-TR"/>
              </w:rPr>
              <w:t xml:space="preserve"> ürün satışı; Mesleki ve teknik eğitim okul ve kurumlarında yapılan uygulamalı eğitim sürecinde </w:t>
            </w:r>
            <w:proofErr w:type="spellStart"/>
            <w:r w:rsidRPr="00A22C98">
              <w:rPr>
                <w:rFonts w:ascii="Times New Roman" w:eastAsia="Times New Roman" w:hAnsi="Times New Roman" w:cs="Times New Roman"/>
                <w:sz w:val="18"/>
                <w:szCs w:val="18"/>
                <w:lang w:eastAsia="tr-TR"/>
              </w:rPr>
              <w:t>temrinlik</w:t>
            </w:r>
            <w:proofErr w:type="spellEnd"/>
            <w:r w:rsidRPr="00A22C98">
              <w:rPr>
                <w:rFonts w:ascii="Times New Roman" w:eastAsia="Times New Roman" w:hAnsi="Times New Roman" w:cs="Times New Roman"/>
                <w:sz w:val="18"/>
                <w:szCs w:val="18"/>
                <w:lang w:eastAsia="tr-TR"/>
              </w:rPr>
              <w:t xml:space="preserve"> malzemeden üretilen ürünlerin satışından elde edilen gelirler, 3308 sayılı Kanunun 32 </w:t>
            </w:r>
            <w:proofErr w:type="spellStart"/>
            <w:r w:rsidRPr="00A22C98">
              <w:rPr>
                <w:rFonts w:ascii="Times New Roman" w:eastAsia="Times New Roman" w:hAnsi="Times New Roman" w:cs="Times New Roman"/>
                <w:sz w:val="18"/>
                <w:szCs w:val="18"/>
                <w:lang w:eastAsia="tr-TR"/>
              </w:rPr>
              <w:t>nci</w:t>
            </w:r>
            <w:proofErr w:type="spellEnd"/>
            <w:r w:rsidRPr="00A22C98">
              <w:rPr>
                <w:rFonts w:ascii="Times New Roman" w:eastAsia="Times New Roman" w:hAnsi="Times New Roman" w:cs="Times New Roman"/>
                <w:sz w:val="18"/>
                <w:szCs w:val="18"/>
                <w:lang w:eastAsia="tr-TR"/>
              </w:rPr>
              <w:t> maddesine göre Millî Eğitim Bakanlığı Merkez Saymanlık Müdürlüğü hesabına yatırılır.”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49 – </w:t>
            </w:r>
            <w:r w:rsidRPr="00A22C98">
              <w:rPr>
                <w:rFonts w:ascii="Times New Roman" w:eastAsia="Times New Roman" w:hAnsi="Times New Roman" w:cs="Times New Roman"/>
                <w:sz w:val="18"/>
                <w:szCs w:val="18"/>
                <w:lang w:eastAsia="tr-TR"/>
              </w:rPr>
              <w:t>Aynı Yönetmeliğin geçici 5 inci maddesinin altıncı fıkrası yürürlükten kaldırılmıştır.</w:t>
            </w:r>
          </w:p>
          <w:p w:rsidR="00A22C98" w:rsidRPr="00A22C98" w:rsidRDefault="00A22C98" w:rsidP="00A22C98">
            <w:pPr>
              <w:spacing w:after="0" w:line="240" w:lineRule="atLeast"/>
              <w:ind w:firstLine="566"/>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50 –</w:t>
            </w:r>
            <w:r w:rsidRPr="00A22C98">
              <w:rPr>
                <w:rFonts w:ascii="Times New Roman" w:eastAsia="Times New Roman" w:hAnsi="Times New Roman" w:cs="Times New Roman"/>
                <w:sz w:val="18"/>
                <w:szCs w:val="18"/>
                <w:lang w:eastAsia="tr-TR"/>
              </w:rPr>
              <w:t> Bu Yönetmelik yayımı tarihinde yürürlüğe girer.</w:t>
            </w:r>
          </w:p>
          <w:p w:rsidR="00A22C98" w:rsidRPr="00A22C98" w:rsidRDefault="00A22C98" w:rsidP="00A22C98">
            <w:pPr>
              <w:spacing w:line="240" w:lineRule="atLeast"/>
              <w:ind w:firstLine="567"/>
              <w:jc w:val="both"/>
              <w:rPr>
                <w:rFonts w:ascii="Times New Roman" w:eastAsia="Times New Roman" w:hAnsi="Times New Roman" w:cs="Times New Roman"/>
                <w:sz w:val="19"/>
                <w:szCs w:val="19"/>
                <w:lang w:eastAsia="tr-TR"/>
              </w:rPr>
            </w:pPr>
            <w:r w:rsidRPr="00A22C98">
              <w:rPr>
                <w:rFonts w:ascii="Times New Roman" w:eastAsia="Times New Roman" w:hAnsi="Times New Roman" w:cs="Times New Roman"/>
                <w:b/>
                <w:bCs/>
                <w:sz w:val="18"/>
                <w:szCs w:val="18"/>
                <w:lang w:eastAsia="tr-TR"/>
              </w:rPr>
              <w:t>MADDE 51 – </w:t>
            </w:r>
            <w:r w:rsidRPr="00A22C98">
              <w:rPr>
                <w:rFonts w:ascii="Times New Roman" w:eastAsia="Times New Roman" w:hAnsi="Times New Roman" w:cs="Times New Roman"/>
                <w:sz w:val="18"/>
                <w:szCs w:val="18"/>
                <w:lang w:eastAsia="tr-TR"/>
              </w:rPr>
              <w:t>Bu Yönetmelik hükümlerini Millî Eğitim Bakanı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A22C98" w:rsidRPr="00A22C98">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22C98" w:rsidRPr="00A22C98" w:rsidRDefault="00A22C98" w:rsidP="00A22C9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C98">
                    <w:rPr>
                      <w:rFonts w:ascii="Times New Roman" w:eastAsia="Times New Roman" w:hAnsi="Times New Roman" w:cs="Times New Roman"/>
                      <w:b/>
                      <w:bCs/>
                      <w:sz w:val="18"/>
                      <w:szCs w:val="18"/>
                      <w:lang w:eastAsia="tr-TR"/>
                    </w:rPr>
                    <w:t>Yönetmeliğin Yayımlandığı Resmî Gazete'nin</w:t>
                  </w:r>
                </w:p>
              </w:tc>
            </w:tr>
            <w:tr w:rsidR="00A22C98" w:rsidRPr="00A22C9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A22C98" w:rsidRPr="00A22C98" w:rsidRDefault="00A22C98" w:rsidP="00A22C9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C9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22C98" w:rsidRPr="00A22C98" w:rsidRDefault="00A22C98" w:rsidP="00A22C9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C98">
                    <w:rPr>
                      <w:rFonts w:ascii="Times New Roman" w:eastAsia="Times New Roman" w:hAnsi="Times New Roman" w:cs="Times New Roman"/>
                      <w:b/>
                      <w:bCs/>
                      <w:sz w:val="18"/>
                      <w:szCs w:val="18"/>
                      <w:lang w:eastAsia="tr-TR"/>
                    </w:rPr>
                    <w:t>Sayısı</w:t>
                  </w:r>
                </w:p>
              </w:tc>
            </w:tr>
            <w:tr w:rsidR="00A22C98" w:rsidRPr="00A22C98">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C98" w:rsidRPr="00A22C98" w:rsidRDefault="00A22C98" w:rsidP="00A22C98">
                  <w:pPr>
                    <w:spacing w:after="0" w:line="240" w:lineRule="auto"/>
                    <w:jc w:val="center"/>
                    <w:rPr>
                      <w:rFonts w:ascii="Times New Roman" w:eastAsia="Times New Roman" w:hAnsi="Times New Roman" w:cs="Times New Roman"/>
                      <w:sz w:val="24"/>
                      <w:szCs w:val="24"/>
                      <w:lang w:eastAsia="tr-TR"/>
                    </w:rPr>
                  </w:pPr>
                  <w:proofErr w:type="gramStart"/>
                  <w:r w:rsidRPr="00A22C98">
                    <w:rPr>
                      <w:rFonts w:ascii="Times New Roman" w:eastAsia="Times New Roman" w:hAnsi="Times New Roman" w:cs="Times New Roman"/>
                      <w:sz w:val="18"/>
                      <w:szCs w:val="18"/>
                      <w:lang w:eastAsia="tr-TR"/>
                    </w:rPr>
                    <w:t>7/9/2013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C98" w:rsidRPr="00A22C98" w:rsidRDefault="00A22C98" w:rsidP="00A22C98">
                  <w:pPr>
                    <w:spacing w:after="0" w:line="240" w:lineRule="auto"/>
                    <w:jc w:val="center"/>
                    <w:rPr>
                      <w:rFonts w:ascii="Times New Roman" w:eastAsia="Times New Roman" w:hAnsi="Times New Roman" w:cs="Times New Roman"/>
                      <w:sz w:val="24"/>
                      <w:szCs w:val="24"/>
                      <w:lang w:eastAsia="tr-TR"/>
                    </w:rPr>
                  </w:pPr>
                  <w:r w:rsidRPr="00A22C98">
                    <w:rPr>
                      <w:rFonts w:ascii="Times New Roman" w:eastAsia="Times New Roman" w:hAnsi="Times New Roman" w:cs="Times New Roman"/>
                      <w:sz w:val="18"/>
                      <w:szCs w:val="18"/>
                      <w:lang w:eastAsia="tr-TR"/>
                    </w:rPr>
                    <w:t>28918</w:t>
                  </w:r>
                </w:p>
              </w:tc>
            </w:tr>
            <w:tr w:rsidR="00A22C98" w:rsidRPr="00A22C98">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A22C98" w:rsidRPr="00A22C98" w:rsidRDefault="00A22C98" w:rsidP="00A22C9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C98">
                    <w:rPr>
                      <w:rFonts w:ascii="Times New Roman" w:eastAsia="Times New Roman" w:hAnsi="Times New Roman" w:cs="Times New Roman"/>
                      <w:b/>
                      <w:bCs/>
                      <w:sz w:val="18"/>
                      <w:szCs w:val="18"/>
                      <w:lang w:eastAsia="tr-TR"/>
                    </w:rPr>
                    <w:t>Yönetmelikte Değişiklik Yapan Yönetmeliklerin Yayımlandığı Resmî Gazete'nin</w:t>
                  </w:r>
                </w:p>
              </w:tc>
            </w:tr>
            <w:tr w:rsidR="00A22C98" w:rsidRPr="00A22C9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A22C98" w:rsidRPr="00A22C98" w:rsidRDefault="00A22C98" w:rsidP="00A22C9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C9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22C98" w:rsidRPr="00A22C98" w:rsidRDefault="00A22C98" w:rsidP="00A22C9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C98">
                    <w:rPr>
                      <w:rFonts w:ascii="Times New Roman" w:eastAsia="Times New Roman" w:hAnsi="Times New Roman" w:cs="Times New Roman"/>
                      <w:b/>
                      <w:bCs/>
                      <w:sz w:val="18"/>
                      <w:szCs w:val="18"/>
                      <w:lang w:eastAsia="tr-TR"/>
                    </w:rPr>
                    <w:t>Sayısı</w:t>
                  </w:r>
                </w:p>
              </w:tc>
            </w:tr>
            <w:tr w:rsidR="00A22C98" w:rsidRPr="00A22C9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C98" w:rsidRPr="00A22C98" w:rsidRDefault="00A22C98" w:rsidP="00A22C9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C98">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C98" w:rsidRPr="00A22C98" w:rsidRDefault="00A22C98" w:rsidP="00A22C98">
                  <w:pPr>
                    <w:spacing w:after="0" w:line="240" w:lineRule="auto"/>
                    <w:ind w:right="327"/>
                    <w:jc w:val="center"/>
                    <w:rPr>
                      <w:rFonts w:ascii="Times New Roman" w:eastAsia="Times New Roman" w:hAnsi="Times New Roman" w:cs="Times New Roman"/>
                      <w:sz w:val="24"/>
                      <w:szCs w:val="24"/>
                      <w:lang w:eastAsia="tr-TR"/>
                    </w:rPr>
                  </w:pPr>
                  <w:proofErr w:type="gramStart"/>
                  <w:r w:rsidRPr="00A22C98">
                    <w:rPr>
                      <w:rFonts w:ascii="Times New Roman" w:eastAsia="Times New Roman" w:hAnsi="Times New Roman" w:cs="Times New Roman"/>
                      <w:sz w:val="18"/>
                      <w:szCs w:val="18"/>
                      <w:lang w:eastAsia="tr-TR"/>
                    </w:rPr>
                    <w:t>19/2/2014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C98" w:rsidRPr="00A22C98" w:rsidRDefault="00A22C98" w:rsidP="00A22C98">
                  <w:pPr>
                    <w:spacing w:after="0" w:line="240" w:lineRule="auto"/>
                    <w:jc w:val="center"/>
                    <w:rPr>
                      <w:rFonts w:ascii="Times New Roman" w:eastAsia="Times New Roman" w:hAnsi="Times New Roman" w:cs="Times New Roman"/>
                      <w:sz w:val="24"/>
                      <w:szCs w:val="24"/>
                      <w:lang w:eastAsia="tr-TR"/>
                    </w:rPr>
                  </w:pPr>
                  <w:r w:rsidRPr="00A22C98">
                    <w:rPr>
                      <w:rFonts w:ascii="Times New Roman" w:eastAsia="Times New Roman" w:hAnsi="Times New Roman" w:cs="Times New Roman"/>
                      <w:sz w:val="18"/>
                      <w:szCs w:val="18"/>
                      <w:lang w:eastAsia="tr-TR"/>
                    </w:rPr>
                    <w:t>28918</w:t>
                  </w:r>
                </w:p>
              </w:tc>
            </w:tr>
            <w:tr w:rsidR="00A22C98" w:rsidRPr="00A22C9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C98" w:rsidRPr="00A22C98" w:rsidRDefault="00A22C98" w:rsidP="00A22C9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C98">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C98" w:rsidRPr="00A22C98" w:rsidRDefault="00A22C98" w:rsidP="00A22C98">
                  <w:pPr>
                    <w:spacing w:after="0" w:line="240" w:lineRule="auto"/>
                    <w:ind w:right="327"/>
                    <w:jc w:val="center"/>
                    <w:rPr>
                      <w:rFonts w:ascii="Times New Roman" w:eastAsia="Times New Roman" w:hAnsi="Times New Roman" w:cs="Times New Roman"/>
                      <w:sz w:val="24"/>
                      <w:szCs w:val="24"/>
                      <w:lang w:eastAsia="tr-TR"/>
                    </w:rPr>
                  </w:pPr>
                  <w:proofErr w:type="gramStart"/>
                  <w:r w:rsidRPr="00A22C98">
                    <w:rPr>
                      <w:rFonts w:ascii="Times New Roman" w:eastAsia="Times New Roman" w:hAnsi="Times New Roman" w:cs="Times New Roman"/>
                      <w:sz w:val="18"/>
                      <w:szCs w:val="18"/>
                      <w:lang w:eastAsia="tr-TR"/>
                    </w:rPr>
                    <w:t>21/6/2014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C98" w:rsidRPr="00A22C98" w:rsidRDefault="00A22C98" w:rsidP="00A22C98">
                  <w:pPr>
                    <w:spacing w:after="0" w:line="240" w:lineRule="auto"/>
                    <w:jc w:val="center"/>
                    <w:rPr>
                      <w:rFonts w:ascii="Times New Roman" w:eastAsia="Times New Roman" w:hAnsi="Times New Roman" w:cs="Times New Roman"/>
                      <w:sz w:val="24"/>
                      <w:szCs w:val="24"/>
                      <w:lang w:eastAsia="tr-TR"/>
                    </w:rPr>
                  </w:pPr>
                  <w:r w:rsidRPr="00A22C98">
                    <w:rPr>
                      <w:rFonts w:ascii="Times New Roman" w:eastAsia="Times New Roman" w:hAnsi="Times New Roman" w:cs="Times New Roman"/>
                      <w:sz w:val="18"/>
                      <w:szCs w:val="18"/>
                      <w:lang w:eastAsia="tr-TR"/>
                    </w:rPr>
                    <w:t>29037</w:t>
                  </w:r>
                </w:p>
              </w:tc>
            </w:tr>
            <w:tr w:rsidR="00A22C98" w:rsidRPr="00A22C9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C98" w:rsidRPr="00A22C98" w:rsidRDefault="00A22C98" w:rsidP="00A22C9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C98">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C98" w:rsidRPr="00A22C98" w:rsidRDefault="00A22C98" w:rsidP="00A22C98">
                  <w:pPr>
                    <w:spacing w:after="0" w:line="240" w:lineRule="auto"/>
                    <w:ind w:right="327"/>
                    <w:jc w:val="center"/>
                    <w:rPr>
                      <w:rFonts w:ascii="Times New Roman" w:eastAsia="Times New Roman" w:hAnsi="Times New Roman" w:cs="Times New Roman"/>
                      <w:sz w:val="24"/>
                      <w:szCs w:val="24"/>
                      <w:lang w:eastAsia="tr-TR"/>
                    </w:rPr>
                  </w:pPr>
                  <w:proofErr w:type="gramStart"/>
                  <w:r w:rsidRPr="00A22C98">
                    <w:rPr>
                      <w:rFonts w:ascii="Times New Roman" w:eastAsia="Times New Roman" w:hAnsi="Times New Roman" w:cs="Times New Roman"/>
                      <w:sz w:val="18"/>
                      <w:szCs w:val="18"/>
                      <w:lang w:eastAsia="tr-TR"/>
                    </w:rPr>
                    <w:t>13/9/2014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C98" w:rsidRPr="00A22C98" w:rsidRDefault="00A22C98" w:rsidP="00A22C98">
                  <w:pPr>
                    <w:spacing w:after="0" w:line="240" w:lineRule="auto"/>
                    <w:jc w:val="center"/>
                    <w:rPr>
                      <w:rFonts w:ascii="Times New Roman" w:eastAsia="Times New Roman" w:hAnsi="Times New Roman" w:cs="Times New Roman"/>
                      <w:sz w:val="24"/>
                      <w:szCs w:val="24"/>
                      <w:lang w:eastAsia="tr-TR"/>
                    </w:rPr>
                  </w:pPr>
                  <w:r w:rsidRPr="00A22C98">
                    <w:rPr>
                      <w:rFonts w:ascii="Times New Roman" w:eastAsia="Times New Roman" w:hAnsi="Times New Roman" w:cs="Times New Roman"/>
                      <w:sz w:val="18"/>
                      <w:szCs w:val="18"/>
                      <w:lang w:eastAsia="tr-TR"/>
                    </w:rPr>
                    <w:t>29118</w:t>
                  </w:r>
                </w:p>
              </w:tc>
            </w:tr>
            <w:tr w:rsidR="00A22C98" w:rsidRPr="00A22C9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C98" w:rsidRPr="00A22C98" w:rsidRDefault="00A22C98" w:rsidP="00A22C9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C98">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C98" w:rsidRPr="00A22C98" w:rsidRDefault="00A22C98" w:rsidP="00A22C98">
                  <w:pPr>
                    <w:spacing w:after="0" w:line="240" w:lineRule="auto"/>
                    <w:ind w:right="327"/>
                    <w:jc w:val="center"/>
                    <w:rPr>
                      <w:rFonts w:ascii="Times New Roman" w:eastAsia="Times New Roman" w:hAnsi="Times New Roman" w:cs="Times New Roman"/>
                      <w:sz w:val="24"/>
                      <w:szCs w:val="24"/>
                      <w:lang w:eastAsia="tr-TR"/>
                    </w:rPr>
                  </w:pPr>
                  <w:proofErr w:type="gramStart"/>
                  <w:r w:rsidRPr="00A22C98">
                    <w:rPr>
                      <w:rFonts w:ascii="Times New Roman" w:eastAsia="Times New Roman" w:hAnsi="Times New Roman" w:cs="Times New Roman"/>
                      <w:sz w:val="18"/>
                      <w:szCs w:val="18"/>
                      <w:lang w:eastAsia="tr-TR"/>
                    </w:rPr>
                    <w:t>1/7/2015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C98" w:rsidRPr="00A22C98" w:rsidRDefault="00A22C98" w:rsidP="00A22C98">
                  <w:pPr>
                    <w:spacing w:after="0" w:line="240" w:lineRule="auto"/>
                    <w:jc w:val="center"/>
                    <w:rPr>
                      <w:rFonts w:ascii="Times New Roman" w:eastAsia="Times New Roman" w:hAnsi="Times New Roman" w:cs="Times New Roman"/>
                      <w:sz w:val="24"/>
                      <w:szCs w:val="24"/>
                      <w:lang w:eastAsia="tr-TR"/>
                    </w:rPr>
                  </w:pPr>
                  <w:r w:rsidRPr="00A22C98">
                    <w:rPr>
                      <w:rFonts w:ascii="Times New Roman" w:eastAsia="Times New Roman" w:hAnsi="Times New Roman" w:cs="Times New Roman"/>
                      <w:sz w:val="18"/>
                      <w:szCs w:val="18"/>
                      <w:lang w:eastAsia="tr-TR"/>
                    </w:rPr>
                    <w:t>29403</w:t>
                  </w:r>
                </w:p>
              </w:tc>
            </w:tr>
          </w:tbl>
          <w:p w:rsidR="00A22C98" w:rsidRPr="00A22C98" w:rsidRDefault="00A22C98" w:rsidP="00A22C98">
            <w:pPr>
              <w:spacing w:after="0" w:line="240" w:lineRule="auto"/>
              <w:jc w:val="center"/>
              <w:rPr>
                <w:rFonts w:ascii="Times New Roman" w:eastAsia="Times New Roman" w:hAnsi="Times New Roman" w:cs="Times New Roman"/>
                <w:sz w:val="24"/>
                <w:szCs w:val="24"/>
                <w:lang w:eastAsia="tr-TR"/>
              </w:rPr>
            </w:pPr>
          </w:p>
        </w:tc>
      </w:tr>
    </w:tbl>
    <w:p w:rsidR="000D1B4B" w:rsidRDefault="000D1B4B"/>
    <w:sectPr w:rsidR="000D1B4B" w:rsidSect="00A22C98">
      <w:pgSz w:w="11906" w:h="16838"/>
      <w:pgMar w:top="567"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98"/>
    <w:rsid w:val="000D1B4B"/>
    <w:rsid w:val="00A22C98"/>
    <w:rsid w:val="00AB2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22C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22C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22C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22C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22C98"/>
  </w:style>
  <w:style w:type="character" w:customStyle="1" w:styleId="grame">
    <w:name w:val="grame"/>
    <w:basedOn w:val="VarsaylanParagrafYazTipi"/>
    <w:rsid w:val="00A22C98"/>
  </w:style>
  <w:style w:type="character" w:customStyle="1" w:styleId="spelle">
    <w:name w:val="spelle"/>
    <w:basedOn w:val="VarsaylanParagrafYazTipi"/>
    <w:rsid w:val="00A22C98"/>
  </w:style>
  <w:style w:type="paragraph" w:customStyle="1" w:styleId="3-normalyaz">
    <w:name w:val="3-normalyaz"/>
    <w:basedOn w:val="Normal"/>
    <w:rsid w:val="00A22C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22C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22C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22C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22C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22C98"/>
  </w:style>
  <w:style w:type="character" w:customStyle="1" w:styleId="grame">
    <w:name w:val="grame"/>
    <w:basedOn w:val="VarsaylanParagrafYazTipi"/>
    <w:rsid w:val="00A22C98"/>
  </w:style>
  <w:style w:type="character" w:customStyle="1" w:styleId="spelle">
    <w:name w:val="spelle"/>
    <w:basedOn w:val="VarsaylanParagrafYazTipi"/>
    <w:rsid w:val="00A22C98"/>
  </w:style>
  <w:style w:type="paragraph" w:customStyle="1" w:styleId="3-normalyaz">
    <w:name w:val="3-normalyaz"/>
    <w:basedOn w:val="Normal"/>
    <w:rsid w:val="00A22C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4219</Words>
  <Characters>24052</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ÜNVER</dc:creator>
  <cp:lastModifiedBy>RAMCOM</cp:lastModifiedBy>
  <cp:revision>2</cp:revision>
  <cp:lastPrinted>2016-10-31T05:30:00Z</cp:lastPrinted>
  <dcterms:created xsi:type="dcterms:W3CDTF">2016-11-02T12:57:00Z</dcterms:created>
  <dcterms:modified xsi:type="dcterms:W3CDTF">2016-11-02T12:57:00Z</dcterms:modified>
</cp:coreProperties>
</file>